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F33" w:rsidRDefault="00C00ABF" w:rsidP="009749CB">
      <w:pPr>
        <w:rPr>
          <w:rFonts w:ascii="Times New Roman" w:hAnsi="Times New Roman" w:cs="Times New Roman"/>
          <w:sz w:val="24"/>
          <w:szCs w:val="24"/>
        </w:rPr>
      </w:pPr>
      <w:r>
        <w:rPr>
          <w:rFonts w:ascii="Times New Roman" w:hAnsi="Times New Roman" w:cs="Times New Roman"/>
          <w:sz w:val="24"/>
          <w:szCs w:val="24"/>
        </w:rPr>
        <w:t>Jessica Rivera</w:t>
      </w:r>
    </w:p>
    <w:p w:rsidR="00C00ABF" w:rsidRPr="00DB7BFA" w:rsidRDefault="00C00ABF" w:rsidP="009749CB">
      <w:pPr>
        <w:rPr>
          <w:rFonts w:ascii="Times New Roman" w:hAnsi="Times New Roman" w:cs="Times New Roman"/>
          <w:sz w:val="24"/>
          <w:szCs w:val="24"/>
        </w:rPr>
      </w:pPr>
      <w:r>
        <w:rPr>
          <w:rFonts w:ascii="Times New Roman" w:hAnsi="Times New Roman" w:cs="Times New Roman"/>
          <w:sz w:val="24"/>
          <w:szCs w:val="24"/>
        </w:rPr>
        <w:t>Texas Teachers Project 3</w:t>
      </w:r>
      <w:r w:rsidR="00515632">
        <w:rPr>
          <w:rFonts w:ascii="Times New Roman" w:hAnsi="Times New Roman" w:cs="Times New Roman"/>
          <w:sz w:val="24"/>
          <w:szCs w:val="24"/>
        </w:rPr>
        <w:t>/1</w:t>
      </w:r>
    </w:p>
    <w:p w:rsidR="00361F33" w:rsidRPr="00DB7BFA" w:rsidRDefault="00C00ABF" w:rsidP="009749CB">
      <w:pPr>
        <w:rPr>
          <w:rFonts w:ascii="Times New Roman" w:hAnsi="Times New Roman" w:cs="Times New Roman"/>
          <w:sz w:val="24"/>
          <w:szCs w:val="24"/>
        </w:rPr>
      </w:pPr>
      <w:r>
        <w:rPr>
          <w:rFonts w:ascii="Times New Roman" w:hAnsi="Times New Roman" w:cs="Times New Roman"/>
          <w:sz w:val="24"/>
          <w:szCs w:val="24"/>
        </w:rPr>
        <w:t>12/7/2020</w:t>
      </w:r>
    </w:p>
    <w:p w:rsidR="00361F33" w:rsidRPr="00DB7BFA" w:rsidRDefault="00361F33">
      <w:pPr>
        <w:rPr>
          <w:rFonts w:ascii="Times New Roman" w:hAnsi="Times New Roman" w:cs="Times New Roman"/>
          <w:sz w:val="24"/>
          <w:szCs w:val="24"/>
        </w:rPr>
      </w:pPr>
    </w:p>
    <w:p w:rsidR="009A4266" w:rsidRPr="00DB7BFA" w:rsidRDefault="009A4266">
      <w:pPr>
        <w:rPr>
          <w:rFonts w:ascii="Times New Roman" w:hAnsi="Times New Roman" w:cs="Times New Roman"/>
          <w:sz w:val="24"/>
          <w:szCs w:val="24"/>
        </w:rPr>
      </w:pPr>
    </w:p>
    <w:p w:rsidR="00361F33" w:rsidRPr="00A5428C" w:rsidRDefault="009749CB">
      <w:pPr>
        <w:rPr>
          <w:rFonts w:ascii="Times New Roman" w:hAnsi="Times New Roman" w:cs="Times New Roman"/>
          <w:b/>
          <w:sz w:val="24"/>
          <w:szCs w:val="24"/>
        </w:rPr>
      </w:pPr>
      <w:r w:rsidRPr="00A5428C">
        <w:rPr>
          <w:rFonts w:ascii="Times New Roman" w:hAnsi="Times New Roman" w:cs="Times New Roman"/>
          <w:b/>
          <w:sz w:val="24"/>
          <w:szCs w:val="24"/>
        </w:rPr>
        <w:tab/>
      </w:r>
      <w:r w:rsidR="004B0FF7" w:rsidRPr="00A5428C">
        <w:rPr>
          <w:rFonts w:ascii="Times New Roman" w:hAnsi="Times New Roman" w:cs="Times New Roman"/>
          <w:b/>
          <w:sz w:val="24"/>
          <w:szCs w:val="24"/>
        </w:rPr>
        <w:tab/>
      </w:r>
      <w:r w:rsidR="00A5428C">
        <w:rPr>
          <w:rFonts w:ascii="Times New Roman" w:hAnsi="Times New Roman" w:cs="Times New Roman"/>
          <w:b/>
          <w:sz w:val="24"/>
          <w:szCs w:val="24"/>
        </w:rPr>
        <w:tab/>
      </w:r>
      <w:r w:rsidR="00A5428C">
        <w:rPr>
          <w:rFonts w:ascii="Times New Roman" w:hAnsi="Times New Roman" w:cs="Times New Roman"/>
          <w:b/>
          <w:sz w:val="24"/>
          <w:szCs w:val="24"/>
        </w:rPr>
        <w:tab/>
      </w:r>
      <w:r w:rsidR="00DB7BFA" w:rsidRPr="00A5428C">
        <w:rPr>
          <w:rFonts w:ascii="Times New Roman" w:hAnsi="Times New Roman" w:cs="Times New Roman"/>
          <w:b/>
          <w:sz w:val="24"/>
          <w:szCs w:val="24"/>
        </w:rPr>
        <w:t>SUBJECT: Grade 7</w:t>
      </w:r>
      <w:r w:rsidR="00515632">
        <w:rPr>
          <w:rFonts w:ascii="Times New Roman" w:hAnsi="Times New Roman" w:cs="Times New Roman"/>
          <w:b/>
          <w:sz w:val="24"/>
          <w:szCs w:val="24"/>
        </w:rPr>
        <w:t xml:space="preserve"> Social Studies</w:t>
      </w:r>
    </w:p>
    <w:p w:rsidR="002D4256" w:rsidRDefault="009749CB" w:rsidP="002D4256">
      <w:pPr>
        <w:rPr>
          <w:rFonts w:ascii="Times New Roman" w:hAnsi="Times New Roman" w:cs="Times New Roman"/>
          <w:b/>
          <w:sz w:val="24"/>
          <w:szCs w:val="24"/>
        </w:rPr>
      </w:pPr>
      <w:r w:rsidRPr="00A5428C">
        <w:rPr>
          <w:rFonts w:ascii="Times New Roman" w:hAnsi="Times New Roman" w:cs="Times New Roman"/>
          <w:b/>
          <w:sz w:val="24"/>
          <w:szCs w:val="24"/>
        </w:rPr>
        <w:t>Teks</w:t>
      </w:r>
    </w:p>
    <w:p w:rsidR="00515632" w:rsidRPr="00515632" w:rsidRDefault="00883DB3" w:rsidP="00883DB3">
      <w:pPr>
        <w:rPr>
          <w:rFonts w:ascii="Times New Roman" w:hAnsi="Times New Roman" w:cs="Times New Roman"/>
          <w:b/>
          <w:sz w:val="24"/>
          <w:szCs w:val="24"/>
        </w:rPr>
      </w:pPr>
      <w:r w:rsidRPr="001E6077">
        <w:rPr>
          <w:rFonts w:ascii="Times New Roman" w:hAnsi="Times New Roman" w:cs="Times New Roman"/>
          <w:sz w:val="24"/>
          <w:szCs w:val="24"/>
          <w:highlight w:val="yellow"/>
        </w:rPr>
        <w:t>The students should use problem solving and decision making skills in problem identification, information search, solution identification and evaluation, solution choice implementation, and control and feedback of the implemented solutions.</w:t>
      </w:r>
      <w:r w:rsidRPr="001E6077">
        <w:rPr>
          <w:rFonts w:ascii="Times New Roman" w:hAnsi="Times New Roman" w:cs="Times New Roman"/>
          <w:sz w:val="24"/>
          <w:szCs w:val="24"/>
          <w:highlight w:val="yellow"/>
          <w:shd w:val="clear" w:color="auto" w:fill="FFFFFF"/>
        </w:rPr>
        <w:t xml:space="preserve"> This topic requires grade 7 students to study the concept of prejudice and its effects on society</w:t>
      </w:r>
      <w:r>
        <w:rPr>
          <w:rFonts w:ascii="Times New Roman" w:hAnsi="Times New Roman" w:cs="Times New Roman"/>
          <w:sz w:val="24"/>
          <w:szCs w:val="24"/>
          <w:shd w:val="clear" w:color="auto" w:fill="FFFFFF"/>
        </w:rPr>
        <w:t>.</w:t>
      </w:r>
    </w:p>
    <w:p w:rsidR="002D4256" w:rsidRDefault="009749CB" w:rsidP="002D425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Students in grade 7 are introduced to concepts about prejudice and its effects on society. They use these concepts in forming guidelines for themselves and how to react to propaganda presented in the book 'the Holocaust.' Furthermore, as they engage in more in-class activities, they learn about the humane and inhumane characters of man.</w:t>
      </w:r>
    </w:p>
    <w:p w:rsidR="002D4256" w:rsidRDefault="002D4256" w:rsidP="002D4256">
      <w:pPr>
        <w:autoSpaceDE w:val="0"/>
        <w:autoSpaceDN w:val="0"/>
        <w:adjustRightInd w:val="0"/>
        <w:spacing w:after="0" w:line="240" w:lineRule="auto"/>
        <w:rPr>
          <w:rFonts w:ascii="Times New Roman" w:hAnsi="Times New Roman" w:cs="Times New Roman"/>
          <w:sz w:val="24"/>
          <w:szCs w:val="24"/>
        </w:rPr>
      </w:pPr>
    </w:p>
    <w:p w:rsidR="00003FF4" w:rsidRPr="002D4256" w:rsidRDefault="009749CB" w:rsidP="002D4256">
      <w:pPr>
        <w:autoSpaceDE w:val="0"/>
        <w:autoSpaceDN w:val="0"/>
        <w:adjustRightInd w:val="0"/>
        <w:spacing w:after="0" w:line="240" w:lineRule="auto"/>
        <w:rPr>
          <w:rFonts w:ascii="Times New Roman" w:hAnsi="Times New Roman" w:cs="Times New Roman"/>
          <w:sz w:val="24"/>
          <w:szCs w:val="24"/>
        </w:rPr>
      </w:pPr>
      <w:r w:rsidRPr="00A5428C">
        <w:rPr>
          <w:rFonts w:ascii="Times New Roman" w:hAnsi="Times New Roman" w:cs="Times New Roman"/>
          <w:b/>
          <w:sz w:val="24"/>
          <w:szCs w:val="24"/>
        </w:rPr>
        <w:t>Learning Objectives</w:t>
      </w:r>
    </w:p>
    <w:p w:rsidR="00883DB3" w:rsidRDefault="009749CB" w:rsidP="007135D8">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sidRPr="00883DB3">
        <w:rPr>
          <w:rFonts w:ascii="Times New Roman" w:hAnsi="Times New Roman" w:cs="Times New Roman"/>
          <w:sz w:val="24"/>
          <w:szCs w:val="24"/>
        </w:rPr>
        <w:t xml:space="preserve">To cultivate a sense of understanding of historical concepts in Germany </w:t>
      </w:r>
      <w:r w:rsidRPr="001E6077">
        <w:rPr>
          <w:rFonts w:ascii="Times New Roman" w:hAnsi="Times New Roman" w:cs="Times New Roman"/>
          <w:sz w:val="24"/>
          <w:szCs w:val="24"/>
          <w:highlight w:val="yellow"/>
        </w:rPr>
        <w:t>as highlighted in the Holocaust</w:t>
      </w:r>
      <w:r w:rsidR="00883DB3" w:rsidRPr="001E6077">
        <w:rPr>
          <w:rFonts w:ascii="Times New Roman" w:hAnsi="Times New Roman" w:cs="Times New Roman"/>
          <w:sz w:val="24"/>
          <w:szCs w:val="24"/>
          <w:highlight w:val="yellow"/>
        </w:rPr>
        <w:t>, and identifying the day to day inhumane behavior of people</w:t>
      </w:r>
      <w:r w:rsidR="00883DB3" w:rsidRPr="00883DB3">
        <w:rPr>
          <w:rFonts w:ascii="Times New Roman" w:hAnsi="Times New Roman" w:cs="Times New Roman"/>
          <w:sz w:val="24"/>
          <w:szCs w:val="24"/>
        </w:rPr>
        <w:t>.</w:t>
      </w:r>
    </w:p>
    <w:p w:rsidR="009B028B" w:rsidRPr="00DB7BFA" w:rsidRDefault="00883DB3" w:rsidP="007135D8">
      <w:pPr>
        <w:pStyle w:val="ListParagraph"/>
        <w:numPr>
          <w:ilvl w:val="0"/>
          <w:numId w:val="7"/>
        </w:numPr>
        <w:autoSpaceDE w:val="0"/>
        <w:autoSpaceDN w:val="0"/>
        <w:adjustRightInd w:val="0"/>
        <w:spacing w:after="0" w:line="240" w:lineRule="auto"/>
        <w:rPr>
          <w:rFonts w:ascii="Times New Roman" w:hAnsi="Times New Roman" w:cs="Times New Roman"/>
          <w:sz w:val="24"/>
          <w:szCs w:val="24"/>
        </w:rPr>
      </w:pPr>
      <w:r w:rsidRPr="00883DB3">
        <w:rPr>
          <w:rFonts w:ascii="Times New Roman" w:hAnsi="Times New Roman" w:cs="Times New Roman"/>
          <w:sz w:val="24"/>
          <w:szCs w:val="24"/>
        </w:rPr>
        <w:t xml:space="preserve"> </w:t>
      </w:r>
      <w:r w:rsidR="009749CB" w:rsidRPr="00883DB3">
        <w:rPr>
          <w:rFonts w:ascii="Times New Roman" w:hAnsi="Times New Roman" w:cs="Times New Roman"/>
          <w:sz w:val="24"/>
          <w:szCs w:val="24"/>
        </w:rPr>
        <w:t xml:space="preserve">To enable </w:t>
      </w:r>
      <w:r w:rsidR="00A21501" w:rsidRPr="00883DB3">
        <w:rPr>
          <w:rFonts w:ascii="Times New Roman" w:hAnsi="Times New Roman" w:cs="Times New Roman"/>
          <w:sz w:val="24"/>
          <w:szCs w:val="24"/>
        </w:rPr>
        <w:t>students</w:t>
      </w:r>
      <w:r w:rsidR="009749CB" w:rsidRPr="00883DB3">
        <w:rPr>
          <w:rFonts w:ascii="Times New Roman" w:hAnsi="Times New Roman" w:cs="Times New Roman"/>
          <w:sz w:val="24"/>
          <w:szCs w:val="24"/>
        </w:rPr>
        <w:t xml:space="preserve"> to identify the reasons behind the escalation of Hitler and Nazis to supremacy in Germany.</w:t>
      </w:r>
    </w:p>
    <w:p w:rsidR="009B028B" w:rsidRPr="00DB7BFA" w:rsidRDefault="009B028B">
      <w:pPr>
        <w:rPr>
          <w:rFonts w:ascii="Times New Roman" w:hAnsi="Times New Roman" w:cs="Times New Roman"/>
          <w:sz w:val="24"/>
          <w:szCs w:val="24"/>
        </w:rPr>
      </w:pPr>
    </w:p>
    <w:p w:rsidR="00003FF4" w:rsidRPr="00A5428C" w:rsidRDefault="009749CB">
      <w:pPr>
        <w:rPr>
          <w:rFonts w:ascii="Times New Roman" w:hAnsi="Times New Roman" w:cs="Times New Roman"/>
          <w:b/>
          <w:sz w:val="24"/>
          <w:szCs w:val="24"/>
        </w:rPr>
      </w:pPr>
      <w:r w:rsidRPr="00A5428C">
        <w:rPr>
          <w:rFonts w:ascii="Times New Roman" w:hAnsi="Times New Roman" w:cs="Times New Roman"/>
          <w:b/>
          <w:sz w:val="24"/>
          <w:szCs w:val="24"/>
        </w:rPr>
        <w:t>Assessment</w:t>
      </w:r>
    </w:p>
    <w:p w:rsidR="004D4E0F" w:rsidRPr="00DB7BFA" w:rsidRDefault="009749CB" w:rsidP="009B028B">
      <w:pPr>
        <w:autoSpaceDE w:val="0"/>
        <w:autoSpaceDN w:val="0"/>
        <w:adjustRightInd w:val="0"/>
        <w:spacing w:after="0" w:line="240" w:lineRule="auto"/>
        <w:rPr>
          <w:rFonts w:ascii="Times New Roman" w:hAnsi="Times New Roman" w:cs="Times New Roman"/>
          <w:sz w:val="24"/>
          <w:szCs w:val="24"/>
        </w:rPr>
      </w:pPr>
      <w:r w:rsidRPr="001E6077">
        <w:rPr>
          <w:rFonts w:ascii="Times New Roman" w:hAnsi="Times New Roman" w:cs="Times New Roman"/>
          <w:sz w:val="24"/>
          <w:szCs w:val="24"/>
          <w:highlight w:val="yellow"/>
        </w:rPr>
        <w:t xml:space="preserve">Students will </w:t>
      </w:r>
      <w:r w:rsidR="002B10F1" w:rsidRPr="001E6077">
        <w:rPr>
          <w:rFonts w:ascii="Times New Roman" w:hAnsi="Times New Roman" w:cs="Times New Roman"/>
          <w:sz w:val="24"/>
          <w:szCs w:val="24"/>
          <w:highlight w:val="yellow"/>
        </w:rPr>
        <w:t>pinpoint</w:t>
      </w:r>
      <w:r w:rsidR="00883DB3" w:rsidRPr="001E6077">
        <w:rPr>
          <w:rFonts w:ascii="Times New Roman" w:hAnsi="Times New Roman" w:cs="Times New Roman"/>
          <w:sz w:val="24"/>
          <w:szCs w:val="24"/>
          <w:highlight w:val="yellow"/>
        </w:rPr>
        <w:t xml:space="preserve"> </w:t>
      </w:r>
      <w:r w:rsidR="002B10F1" w:rsidRPr="001E6077">
        <w:rPr>
          <w:rFonts w:ascii="Times New Roman" w:hAnsi="Times New Roman" w:cs="Times New Roman"/>
          <w:sz w:val="24"/>
          <w:szCs w:val="24"/>
          <w:highlight w:val="yellow"/>
        </w:rPr>
        <w:t>causes</w:t>
      </w:r>
      <w:r w:rsidRPr="001E6077">
        <w:rPr>
          <w:rFonts w:ascii="Times New Roman" w:hAnsi="Times New Roman" w:cs="Times New Roman"/>
          <w:sz w:val="24"/>
          <w:szCs w:val="24"/>
          <w:highlight w:val="yellow"/>
        </w:rPr>
        <w:t xml:space="preserve"> of </w:t>
      </w:r>
      <w:r w:rsidR="002B10F1" w:rsidRPr="001E6077">
        <w:rPr>
          <w:rFonts w:ascii="Times New Roman" w:hAnsi="Times New Roman" w:cs="Times New Roman"/>
          <w:sz w:val="24"/>
          <w:szCs w:val="24"/>
          <w:highlight w:val="yellow"/>
        </w:rPr>
        <w:t>bias in</w:t>
      </w:r>
      <w:r w:rsidRPr="001E6077">
        <w:rPr>
          <w:rFonts w:ascii="Times New Roman" w:hAnsi="Times New Roman" w:cs="Times New Roman"/>
          <w:sz w:val="24"/>
          <w:szCs w:val="24"/>
          <w:highlight w:val="yellow"/>
        </w:rPr>
        <w:t xml:space="preserve"> the society </w:t>
      </w:r>
      <w:r w:rsidR="002B10F1" w:rsidRPr="001E6077">
        <w:rPr>
          <w:rFonts w:ascii="Times New Roman" w:hAnsi="Times New Roman" w:cs="Times New Roman"/>
          <w:sz w:val="24"/>
          <w:szCs w:val="24"/>
          <w:highlight w:val="yellow"/>
        </w:rPr>
        <w:t xml:space="preserve">they live in. </w:t>
      </w:r>
      <w:r w:rsidR="00515632" w:rsidRPr="001E6077">
        <w:rPr>
          <w:rFonts w:ascii="Times New Roman" w:hAnsi="Times New Roman" w:cs="Times New Roman"/>
          <w:sz w:val="24"/>
          <w:szCs w:val="24"/>
          <w:highlight w:val="yellow"/>
        </w:rPr>
        <w:t>T</w:t>
      </w:r>
      <w:r w:rsidR="002B10F1" w:rsidRPr="001E6077">
        <w:rPr>
          <w:rFonts w:ascii="Times New Roman" w:hAnsi="Times New Roman" w:cs="Times New Roman"/>
          <w:sz w:val="24"/>
          <w:szCs w:val="24"/>
          <w:highlight w:val="yellow"/>
        </w:rPr>
        <w:t>hey will also</w:t>
      </w:r>
      <w:r w:rsidR="00883DB3" w:rsidRPr="001E6077">
        <w:rPr>
          <w:rFonts w:ascii="Times New Roman" w:hAnsi="Times New Roman" w:cs="Times New Roman"/>
          <w:sz w:val="24"/>
          <w:szCs w:val="24"/>
          <w:highlight w:val="yellow"/>
        </w:rPr>
        <w:t xml:space="preserve"> </w:t>
      </w:r>
      <w:r w:rsidR="002B10F1" w:rsidRPr="001E6077">
        <w:rPr>
          <w:rFonts w:ascii="Times New Roman" w:hAnsi="Times New Roman" w:cs="Times New Roman"/>
          <w:sz w:val="24"/>
          <w:szCs w:val="24"/>
          <w:highlight w:val="yellow"/>
        </w:rPr>
        <w:t>look at</w:t>
      </w:r>
      <w:r w:rsidRPr="001E6077">
        <w:rPr>
          <w:rFonts w:ascii="Times New Roman" w:hAnsi="Times New Roman" w:cs="Times New Roman"/>
          <w:sz w:val="24"/>
          <w:szCs w:val="24"/>
          <w:highlight w:val="yellow"/>
        </w:rPr>
        <w:t xml:space="preserve"> their own prejudiced </w:t>
      </w:r>
      <w:r w:rsidR="004D4E0F" w:rsidRPr="001E6077">
        <w:rPr>
          <w:rFonts w:ascii="Times New Roman" w:hAnsi="Times New Roman" w:cs="Times New Roman"/>
          <w:sz w:val="24"/>
          <w:szCs w:val="24"/>
          <w:highlight w:val="yellow"/>
        </w:rPr>
        <w:t>insolences</w:t>
      </w:r>
      <w:r w:rsidRPr="001E6077">
        <w:rPr>
          <w:rFonts w:ascii="Times New Roman" w:hAnsi="Times New Roman" w:cs="Times New Roman"/>
          <w:sz w:val="24"/>
          <w:szCs w:val="24"/>
          <w:highlight w:val="yellow"/>
        </w:rPr>
        <w:t>.</w:t>
      </w:r>
      <w:r w:rsidR="00883DB3" w:rsidRPr="001E6077">
        <w:rPr>
          <w:rFonts w:ascii="Times New Roman" w:hAnsi="Times New Roman" w:cs="Times New Roman"/>
          <w:sz w:val="24"/>
          <w:szCs w:val="24"/>
          <w:highlight w:val="yellow"/>
        </w:rPr>
        <w:t xml:space="preserve"> The students should individually make three to five word sentences comparing the current situations and the happenings recorded in the holocaust. These writings will be treated as exit tickets where each student should write before leaving the class. The teacher should ensure that these students have understood the holocaust and the application of prejudice </w:t>
      </w:r>
      <w:r w:rsidR="0017030E" w:rsidRPr="001E6077">
        <w:rPr>
          <w:rFonts w:ascii="Times New Roman" w:hAnsi="Times New Roman" w:cs="Times New Roman"/>
          <w:sz w:val="24"/>
          <w:szCs w:val="24"/>
          <w:highlight w:val="yellow"/>
        </w:rPr>
        <w:t>actions in day to day activities</w:t>
      </w:r>
      <w:r w:rsidR="00883DB3">
        <w:rPr>
          <w:rFonts w:ascii="Times New Roman" w:hAnsi="Times New Roman" w:cs="Times New Roman"/>
          <w:sz w:val="24"/>
          <w:szCs w:val="24"/>
        </w:rPr>
        <w:t>.</w:t>
      </w:r>
      <w:r w:rsidR="0017030E" w:rsidRPr="00DB7BFA">
        <w:rPr>
          <w:rFonts w:ascii="Times New Roman" w:hAnsi="Times New Roman" w:cs="Times New Roman"/>
          <w:sz w:val="24"/>
          <w:szCs w:val="24"/>
        </w:rPr>
        <w:t xml:space="preserve"> </w:t>
      </w:r>
    </w:p>
    <w:tbl>
      <w:tblPr>
        <w:tblStyle w:val="TableGrid"/>
        <w:tblW w:w="10165" w:type="dxa"/>
        <w:tblLook w:val="04A0"/>
      </w:tblPr>
      <w:tblGrid>
        <w:gridCol w:w="3470"/>
        <w:gridCol w:w="6695"/>
      </w:tblGrid>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Materials and Setting</w:t>
            </w:r>
          </w:p>
        </w:tc>
        <w:tc>
          <w:tcPr>
            <w:tcW w:w="7076" w:type="dxa"/>
          </w:tcPr>
          <w:p w:rsidR="00972BEE" w:rsidRPr="00DB7BFA" w:rsidRDefault="009749CB" w:rsidP="00B252A1">
            <w:pPr>
              <w:pStyle w:val="ListParagraph"/>
              <w:numPr>
                <w:ilvl w:val="0"/>
                <w:numId w:val="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w:t>
            </w:r>
            <w:r w:rsidR="00A21501" w:rsidRPr="00DB7BFA">
              <w:rPr>
                <w:rFonts w:ascii="Times New Roman" w:hAnsi="Times New Roman" w:cs="Times New Roman"/>
                <w:sz w:val="24"/>
                <w:szCs w:val="24"/>
              </w:rPr>
              <w:t xml:space="preserve">ed, </w:t>
            </w:r>
            <w:r>
              <w:rPr>
                <w:rFonts w:ascii="Times New Roman" w:hAnsi="Times New Roman" w:cs="Times New Roman"/>
                <w:sz w:val="24"/>
                <w:szCs w:val="24"/>
              </w:rPr>
              <w:t>blue, and green squares are given to each group in equal quantities</w:t>
            </w:r>
          </w:p>
          <w:p w:rsidR="00B81D0F" w:rsidRPr="001E6077" w:rsidRDefault="00B81D0F" w:rsidP="00B758E5">
            <w:pPr>
              <w:pStyle w:val="ListParagraph"/>
              <w:numPr>
                <w:ilvl w:val="0"/>
                <w:numId w:val="2"/>
              </w:numPr>
              <w:autoSpaceDE w:val="0"/>
              <w:autoSpaceDN w:val="0"/>
              <w:adjustRightInd w:val="0"/>
              <w:rPr>
                <w:rFonts w:ascii="Times New Roman" w:hAnsi="Times New Roman" w:cs="Times New Roman"/>
                <w:sz w:val="24"/>
                <w:szCs w:val="24"/>
                <w:highlight w:val="yellow"/>
              </w:rPr>
            </w:pPr>
            <w:r w:rsidRPr="001E6077">
              <w:rPr>
                <w:rFonts w:ascii="Times New Roman" w:hAnsi="Times New Roman" w:cs="Times New Roman"/>
                <w:sz w:val="24"/>
                <w:szCs w:val="24"/>
                <w:highlight w:val="yellow"/>
              </w:rPr>
              <w:t>Square papers</w:t>
            </w:r>
          </w:p>
          <w:p w:rsidR="00B758E5" w:rsidRPr="00DB7BFA" w:rsidRDefault="009749CB" w:rsidP="00B758E5">
            <w:pPr>
              <w:pStyle w:val="ListParagraph"/>
              <w:numPr>
                <w:ilvl w:val="0"/>
                <w:numId w:val="2"/>
              </w:numPr>
              <w:autoSpaceDE w:val="0"/>
              <w:autoSpaceDN w:val="0"/>
              <w:adjustRightInd w:val="0"/>
              <w:rPr>
                <w:rFonts w:ascii="Times New Roman" w:hAnsi="Times New Roman" w:cs="Times New Roman"/>
                <w:sz w:val="24"/>
                <w:szCs w:val="24"/>
              </w:rPr>
            </w:pPr>
            <w:r w:rsidRPr="00DB7BFA">
              <w:rPr>
                <w:rFonts w:ascii="Times New Roman" w:hAnsi="Times New Roman" w:cs="Times New Roman"/>
                <w:sz w:val="24"/>
                <w:szCs w:val="24"/>
              </w:rPr>
              <w:t>Additi</w:t>
            </w:r>
            <w:r w:rsidR="00324E20">
              <w:rPr>
                <w:rFonts w:ascii="Times New Roman" w:hAnsi="Times New Roman" w:cs="Times New Roman"/>
                <w:sz w:val="24"/>
                <w:szCs w:val="24"/>
              </w:rPr>
              <w:t>onal</w:t>
            </w:r>
            <w:r w:rsidR="00B81D0F">
              <w:rPr>
                <w:rFonts w:ascii="Times New Roman" w:hAnsi="Times New Roman" w:cs="Times New Roman"/>
                <w:sz w:val="24"/>
                <w:szCs w:val="24"/>
              </w:rPr>
              <w:t xml:space="preserve"> </w:t>
            </w:r>
            <w:r w:rsidR="00324E20">
              <w:rPr>
                <w:rFonts w:ascii="Times New Roman" w:hAnsi="Times New Roman" w:cs="Times New Roman"/>
                <w:sz w:val="24"/>
                <w:szCs w:val="24"/>
              </w:rPr>
              <w:t>issues,(from the holocaust and present)</w:t>
            </w:r>
            <w:r w:rsidR="00A21501" w:rsidRPr="00DB7BFA">
              <w:rPr>
                <w:rFonts w:ascii="Times New Roman" w:hAnsi="Times New Roman" w:cs="Times New Roman"/>
                <w:sz w:val="24"/>
                <w:szCs w:val="24"/>
              </w:rPr>
              <w:t xml:space="preserve"> for </w:t>
            </w:r>
            <w:r>
              <w:rPr>
                <w:rFonts w:ascii="Times New Roman" w:hAnsi="Times New Roman" w:cs="Times New Roman"/>
                <w:sz w:val="24"/>
                <w:szCs w:val="24"/>
              </w:rPr>
              <w:t>d</w:t>
            </w:r>
            <w:r w:rsidR="00A21501" w:rsidRPr="00DB7BFA">
              <w:rPr>
                <w:rFonts w:ascii="Times New Roman" w:hAnsi="Times New Roman" w:cs="Times New Roman"/>
                <w:sz w:val="24"/>
                <w:szCs w:val="24"/>
              </w:rPr>
              <w:t>iscussion</w:t>
            </w:r>
          </w:p>
          <w:p w:rsidR="00B758E5" w:rsidRDefault="009749CB" w:rsidP="00B758E5">
            <w:pPr>
              <w:pStyle w:val="ListParagraph"/>
              <w:numPr>
                <w:ilvl w:val="0"/>
                <w:numId w:val="2"/>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Questionnaire survey on prejudice</w:t>
            </w:r>
          </w:p>
          <w:p w:rsidR="00324E20" w:rsidRPr="00DB7BFA" w:rsidRDefault="0017030E" w:rsidP="00B758E5">
            <w:pPr>
              <w:pStyle w:val="ListParagraph"/>
              <w:numPr>
                <w:ilvl w:val="0"/>
                <w:numId w:val="2"/>
              </w:numPr>
              <w:autoSpaceDE w:val="0"/>
              <w:autoSpaceDN w:val="0"/>
              <w:adjustRightInd w:val="0"/>
              <w:rPr>
                <w:rFonts w:ascii="Times New Roman" w:hAnsi="Times New Roman" w:cs="Times New Roman"/>
                <w:sz w:val="24"/>
                <w:szCs w:val="24"/>
              </w:rPr>
            </w:pPr>
            <w:r w:rsidRPr="001E6077">
              <w:rPr>
                <w:rFonts w:ascii="Times New Roman" w:hAnsi="Times New Roman" w:cs="Times New Roman"/>
                <w:sz w:val="24"/>
                <w:szCs w:val="24"/>
                <w:highlight w:val="yellow"/>
              </w:rPr>
              <w:t>Exit ticket for every student.</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Key Vocabulary and Academic Language</w:t>
            </w:r>
          </w:p>
        </w:tc>
        <w:tc>
          <w:tcPr>
            <w:tcW w:w="7076" w:type="dxa"/>
          </w:tcPr>
          <w:p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Prejudice</w:t>
            </w:r>
          </w:p>
          <w:p w:rsidR="00B252A1"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Propaganda</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Focus Activity</w:t>
            </w:r>
          </w:p>
        </w:tc>
        <w:tc>
          <w:tcPr>
            <w:tcW w:w="7076" w:type="dxa"/>
          </w:tcPr>
          <w:p w:rsidR="00165B7C" w:rsidRDefault="00165B7C" w:rsidP="00165B7C">
            <w:pPr>
              <w:autoSpaceDE w:val="0"/>
              <w:autoSpaceDN w:val="0"/>
              <w:adjustRightInd w:val="0"/>
              <w:rPr>
                <w:rFonts w:ascii="Times New Roman" w:hAnsi="Times New Roman" w:cs="Times New Roman"/>
                <w:sz w:val="24"/>
                <w:szCs w:val="24"/>
              </w:rPr>
            </w:pPr>
            <w:r w:rsidRPr="001E6077">
              <w:rPr>
                <w:rFonts w:ascii="Times New Roman" w:hAnsi="Times New Roman" w:cs="Times New Roman"/>
                <w:sz w:val="24"/>
                <w:szCs w:val="24"/>
                <w:highlight w:val="yellow"/>
              </w:rPr>
              <w:t xml:space="preserve">The students should form small groups each with an </w:t>
            </w:r>
            <w:proofErr w:type="spellStart"/>
            <w:r w:rsidRPr="001E6077">
              <w:rPr>
                <w:rFonts w:ascii="Times New Roman" w:hAnsi="Times New Roman" w:cs="Times New Roman"/>
                <w:sz w:val="24"/>
                <w:szCs w:val="24"/>
                <w:highlight w:val="yellow"/>
              </w:rPr>
              <w:t>Ipad</w:t>
            </w:r>
            <w:proofErr w:type="spellEnd"/>
            <w:r w:rsidRPr="001E6077">
              <w:rPr>
                <w:rFonts w:ascii="Times New Roman" w:hAnsi="Times New Roman" w:cs="Times New Roman"/>
                <w:sz w:val="24"/>
                <w:szCs w:val="24"/>
                <w:highlight w:val="yellow"/>
              </w:rPr>
              <w:t xml:space="preserve"> to help </w:t>
            </w:r>
            <w:r w:rsidRPr="001E6077">
              <w:rPr>
                <w:rFonts w:ascii="Times New Roman" w:hAnsi="Times New Roman" w:cs="Times New Roman"/>
                <w:sz w:val="24"/>
                <w:szCs w:val="24"/>
                <w:highlight w:val="yellow"/>
              </w:rPr>
              <w:lastRenderedPageBreak/>
              <w:t>them understand prejudice and propaganda on both the holocaust and on their day to day activities.</w:t>
            </w:r>
          </w:p>
          <w:p w:rsidR="009B028B" w:rsidRPr="00165B7C" w:rsidRDefault="009749CB" w:rsidP="00165B7C">
            <w:pPr>
              <w:pStyle w:val="ListParagraph"/>
              <w:numPr>
                <w:ilvl w:val="0"/>
                <w:numId w:val="9"/>
              </w:numPr>
              <w:autoSpaceDE w:val="0"/>
              <w:autoSpaceDN w:val="0"/>
              <w:adjustRightInd w:val="0"/>
              <w:rPr>
                <w:rFonts w:ascii="Times New Roman" w:hAnsi="Times New Roman" w:cs="Times New Roman"/>
                <w:sz w:val="24"/>
                <w:szCs w:val="24"/>
              </w:rPr>
            </w:pPr>
            <w:r w:rsidRPr="00165B7C">
              <w:rPr>
                <w:rFonts w:ascii="Times New Roman" w:hAnsi="Times New Roman" w:cs="Times New Roman"/>
                <w:sz w:val="24"/>
                <w:szCs w:val="24"/>
              </w:rPr>
              <w:t>Nazi propaganda and its effects on society</w:t>
            </w:r>
          </w:p>
          <w:p w:rsidR="00972BEE" w:rsidRPr="00DB7BFA" w:rsidRDefault="009749CB" w:rsidP="009B028B">
            <w:pPr>
              <w:pStyle w:val="ListParagraph"/>
              <w:numPr>
                <w:ilvl w:val="0"/>
                <w:numId w:val="2"/>
              </w:numPr>
              <w:rPr>
                <w:rFonts w:ascii="Times New Roman" w:hAnsi="Times New Roman" w:cs="Times New Roman"/>
                <w:sz w:val="24"/>
                <w:szCs w:val="24"/>
              </w:rPr>
            </w:pPr>
            <w:r w:rsidRPr="00DB7BFA">
              <w:rPr>
                <w:rFonts w:ascii="Times New Roman" w:hAnsi="Times New Roman" w:cs="Times New Roman"/>
                <w:sz w:val="24"/>
                <w:szCs w:val="24"/>
              </w:rPr>
              <w:t>The use of prejudice to perpetuate hate and distrust</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lastRenderedPageBreak/>
              <w:t>Connection to Prior Learning</w:t>
            </w:r>
          </w:p>
        </w:tc>
        <w:tc>
          <w:tcPr>
            <w:tcW w:w="7076" w:type="dxa"/>
          </w:tcPr>
          <w:p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The students will use the concept learned in 'Introduction to the Holocaust' to define and identify forms of prejudice in society</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Objective Statement</w:t>
            </w:r>
          </w:p>
        </w:tc>
        <w:tc>
          <w:tcPr>
            <w:tcW w:w="7076" w:type="dxa"/>
          </w:tcPr>
          <w:p w:rsidR="00972BEE" w:rsidRPr="00DB7BFA" w:rsidRDefault="009749CB" w:rsidP="00B81D0F">
            <w:pPr>
              <w:autoSpaceDE w:val="0"/>
              <w:autoSpaceDN w:val="0"/>
              <w:adjustRightInd w:val="0"/>
              <w:rPr>
                <w:rFonts w:ascii="Times New Roman" w:hAnsi="Times New Roman" w:cs="Times New Roman"/>
                <w:sz w:val="24"/>
                <w:szCs w:val="24"/>
              </w:rPr>
            </w:pPr>
            <w:r w:rsidRPr="001E6077">
              <w:rPr>
                <w:rFonts w:ascii="Times New Roman" w:hAnsi="Times New Roman" w:cs="Times New Roman"/>
                <w:sz w:val="24"/>
                <w:szCs w:val="24"/>
                <w:highlight w:val="yellow"/>
              </w:rPr>
              <w:t>Through discussion</w:t>
            </w:r>
            <w:r w:rsidR="00165B7C" w:rsidRPr="001E6077">
              <w:rPr>
                <w:rFonts w:ascii="Times New Roman" w:hAnsi="Times New Roman" w:cs="Times New Roman"/>
                <w:sz w:val="24"/>
                <w:szCs w:val="24"/>
                <w:highlight w:val="yellow"/>
              </w:rPr>
              <w:t xml:space="preserve"> student should be able to identify</w:t>
            </w:r>
            <w:r w:rsidR="00B81D0F" w:rsidRPr="001E6077">
              <w:rPr>
                <w:rFonts w:ascii="Times New Roman" w:hAnsi="Times New Roman" w:cs="Times New Roman"/>
                <w:sz w:val="24"/>
                <w:szCs w:val="24"/>
                <w:highlight w:val="yellow"/>
              </w:rPr>
              <w:t xml:space="preserve"> prejudice</w:t>
            </w:r>
            <w:r w:rsidR="00165B7C" w:rsidRPr="001E6077">
              <w:rPr>
                <w:rFonts w:ascii="Times New Roman" w:hAnsi="Times New Roman" w:cs="Times New Roman"/>
                <w:sz w:val="24"/>
                <w:szCs w:val="24"/>
                <w:highlight w:val="yellow"/>
              </w:rPr>
              <w:t xml:space="preserve"> problems</w:t>
            </w:r>
            <w:r w:rsidR="00B81D0F" w:rsidRPr="001E6077">
              <w:rPr>
                <w:rFonts w:ascii="Times New Roman" w:hAnsi="Times New Roman" w:cs="Times New Roman"/>
                <w:sz w:val="24"/>
                <w:szCs w:val="24"/>
                <w:highlight w:val="yellow"/>
              </w:rPr>
              <w:t xml:space="preserve"> on their day to day life</w:t>
            </w:r>
            <w:r w:rsidR="00165B7C" w:rsidRPr="001E6077">
              <w:rPr>
                <w:rFonts w:ascii="Times New Roman" w:hAnsi="Times New Roman" w:cs="Times New Roman"/>
                <w:sz w:val="24"/>
                <w:szCs w:val="24"/>
                <w:highlight w:val="yellow"/>
              </w:rPr>
              <w:t xml:space="preserve">, gather information on the problems, evaluate alternative solutions to the problems, choose and implement the best solution, and </w:t>
            </w:r>
            <w:r w:rsidR="00B81D0F" w:rsidRPr="001E6077">
              <w:rPr>
                <w:rFonts w:ascii="Times New Roman" w:hAnsi="Times New Roman" w:cs="Times New Roman"/>
                <w:sz w:val="24"/>
                <w:szCs w:val="24"/>
                <w:highlight w:val="yellow"/>
              </w:rPr>
              <w:t>review and provide feedback for the chosen solution.</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Purpose of Learning</w:t>
            </w:r>
          </w:p>
        </w:tc>
        <w:tc>
          <w:tcPr>
            <w:tcW w:w="7076" w:type="dxa"/>
          </w:tcPr>
          <w:p w:rsidR="00972BEE" w:rsidRPr="0025558D" w:rsidRDefault="00B81D0F" w:rsidP="00B81D0F">
            <w:pPr>
              <w:rPr>
                <w:rFonts w:ascii="Times New Roman" w:hAnsi="Times New Roman" w:cs="Times New Roman"/>
                <w:sz w:val="24"/>
                <w:szCs w:val="24"/>
                <w:highlight w:val="yellow"/>
              </w:rPr>
            </w:pPr>
            <w:r w:rsidRPr="001E6077">
              <w:rPr>
                <w:rFonts w:ascii="Times New Roman" w:hAnsi="Times New Roman" w:cs="Times New Roman"/>
                <w:sz w:val="24"/>
                <w:szCs w:val="24"/>
                <w:highlight w:val="yellow"/>
              </w:rPr>
              <w:t>The importance of this unit is to help students with the identification and solving prejudice and propaganda issues in their day to day activities</w:t>
            </w:r>
            <w:r w:rsidRPr="00B81D0F">
              <w:rPr>
                <w:rFonts w:ascii="Times New Roman" w:hAnsi="Times New Roman" w:cs="Times New Roman"/>
                <w:sz w:val="24"/>
                <w:szCs w:val="24"/>
              </w:rPr>
              <w:t xml:space="preserve">. The students do this by the use of an </w:t>
            </w:r>
            <w:proofErr w:type="spellStart"/>
            <w:r w:rsidRPr="00B81D0F">
              <w:rPr>
                <w:rFonts w:ascii="Times New Roman" w:hAnsi="Times New Roman" w:cs="Times New Roman"/>
                <w:sz w:val="24"/>
                <w:szCs w:val="24"/>
              </w:rPr>
              <w:t>Ipad</w:t>
            </w:r>
            <w:proofErr w:type="spellEnd"/>
            <w:r w:rsidRPr="00B81D0F">
              <w:rPr>
                <w:rFonts w:ascii="Times New Roman" w:hAnsi="Times New Roman" w:cs="Times New Roman"/>
                <w:sz w:val="24"/>
                <w:szCs w:val="24"/>
              </w:rPr>
              <w:t xml:space="preserve"> and reading the holocaust.</w:t>
            </w:r>
          </w:p>
        </w:tc>
      </w:tr>
      <w:tr w:rsidR="00E40967" w:rsidTr="00885A41">
        <w:tc>
          <w:tcPr>
            <w:tcW w:w="3089" w:type="dxa"/>
          </w:tcPr>
          <w:p w:rsidR="001D3A42"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Instructional Steps</w:t>
            </w:r>
          </w:p>
          <w:p w:rsidR="001D3A42" w:rsidRPr="0025558D" w:rsidRDefault="001D3A42">
            <w:pPr>
              <w:rPr>
                <w:rFonts w:ascii="Times New Roman" w:hAnsi="Times New Roman" w:cs="Times New Roman"/>
                <w:b/>
                <w:sz w:val="24"/>
                <w:szCs w:val="24"/>
              </w:rPr>
            </w:pPr>
          </w:p>
        </w:tc>
        <w:tc>
          <w:tcPr>
            <w:tcW w:w="7076" w:type="dxa"/>
          </w:tcPr>
          <w:p w:rsidR="00A74368" w:rsidRPr="00DB7BFA" w:rsidRDefault="009749CB" w:rsidP="00641845">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DB7BFA">
              <w:rPr>
                <w:rFonts w:ascii="Times New Roman" w:hAnsi="Times New Roman" w:cs="Times New Roman"/>
                <w:sz w:val="24"/>
                <w:szCs w:val="24"/>
              </w:rPr>
              <w:t>The teacher</w:t>
            </w:r>
            <w:r w:rsidR="00641845" w:rsidRPr="00DB7BFA">
              <w:rPr>
                <w:rFonts w:ascii="Times New Roman" w:hAnsi="Times New Roman" w:cs="Times New Roman"/>
                <w:sz w:val="24"/>
                <w:szCs w:val="24"/>
              </w:rPr>
              <w:t xml:space="preserve"> read</w:t>
            </w:r>
            <w:r w:rsidRPr="00DB7BFA">
              <w:rPr>
                <w:rFonts w:ascii="Times New Roman" w:hAnsi="Times New Roman" w:cs="Times New Roman"/>
                <w:sz w:val="24"/>
                <w:szCs w:val="24"/>
              </w:rPr>
              <w:t>s the</w:t>
            </w:r>
            <w:r w:rsidR="00641845" w:rsidRPr="00DB7BFA">
              <w:rPr>
                <w:rFonts w:ascii="Times New Roman" w:hAnsi="Times New Roman" w:cs="Times New Roman"/>
                <w:sz w:val="24"/>
                <w:szCs w:val="24"/>
              </w:rPr>
              <w:t xml:space="preserve"> background information and instructions </w:t>
            </w:r>
            <w:r w:rsidRPr="00DB7BFA">
              <w:rPr>
                <w:rFonts w:ascii="Times New Roman" w:hAnsi="Times New Roman" w:cs="Times New Roman"/>
                <w:sz w:val="24"/>
                <w:szCs w:val="24"/>
              </w:rPr>
              <w:t>before</w:t>
            </w:r>
            <w:r w:rsidR="00641845" w:rsidRPr="00DB7BFA">
              <w:rPr>
                <w:rFonts w:ascii="Times New Roman" w:hAnsi="Times New Roman" w:cs="Times New Roman"/>
                <w:sz w:val="24"/>
                <w:szCs w:val="24"/>
              </w:rPr>
              <w:t xml:space="preserve"> the</w:t>
            </w:r>
            <w:r w:rsidRPr="00DB7BFA">
              <w:rPr>
                <w:rFonts w:ascii="Times New Roman" w:hAnsi="Times New Roman" w:cs="Times New Roman"/>
                <w:sz w:val="24"/>
                <w:szCs w:val="24"/>
              </w:rPr>
              <w:t xml:space="preserve"> activity.</w:t>
            </w:r>
          </w:p>
          <w:p w:rsidR="004D4E0F" w:rsidRDefault="009749CB" w:rsidP="00641845">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sz w:val="24"/>
                <w:szCs w:val="24"/>
              </w:rPr>
              <w:t xml:space="preserve">Handing students with the square papers and giving them instructions on where to sit (groups) as they enter the class. </w:t>
            </w:r>
          </w:p>
          <w:p w:rsidR="00A74368" w:rsidRPr="004D4E0F" w:rsidRDefault="009749CB" w:rsidP="007F0B0C">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4D4E0F">
              <w:rPr>
                <w:rFonts w:ascii="Times New Roman" w:hAnsi="Times New Roman" w:cs="Times New Roman"/>
                <w:sz w:val="24"/>
                <w:szCs w:val="24"/>
              </w:rPr>
              <w:t>The teacher reads further instructions to students in their groups' whi</w:t>
            </w:r>
            <w:r w:rsidR="00324E20">
              <w:rPr>
                <w:rFonts w:ascii="Times New Roman" w:hAnsi="Times New Roman" w:cs="Times New Roman"/>
                <w:sz w:val="24"/>
                <w:szCs w:val="24"/>
              </w:rPr>
              <w:t>ch</w:t>
            </w:r>
            <w:r w:rsidRPr="004D4E0F">
              <w:rPr>
                <w:rFonts w:ascii="Times New Roman" w:hAnsi="Times New Roman" w:cs="Times New Roman"/>
                <w:sz w:val="24"/>
                <w:szCs w:val="24"/>
              </w:rPr>
              <w:t xml:space="preserve"> represents different societies</w:t>
            </w:r>
            <w:r w:rsidR="00A21501" w:rsidRPr="004D4E0F">
              <w:rPr>
                <w:rFonts w:ascii="Times New Roman" w:hAnsi="Times New Roman" w:cs="Times New Roman"/>
                <w:sz w:val="24"/>
                <w:szCs w:val="24"/>
              </w:rPr>
              <w:t>.</w:t>
            </w:r>
            <w:r w:rsidR="005F754E">
              <w:rPr>
                <w:rFonts w:ascii="Times New Roman" w:hAnsi="Times New Roman" w:cs="Times New Roman"/>
                <w:sz w:val="24"/>
                <w:szCs w:val="24"/>
              </w:rPr>
              <w:t xml:space="preserve"> At the same time, descriptions and questions are passed out to the different groups</w:t>
            </w:r>
          </w:p>
          <w:p w:rsidR="00A74368" w:rsidRPr="0003585C" w:rsidRDefault="009749CB" w:rsidP="008A16A8">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03585C">
              <w:rPr>
                <w:rFonts w:ascii="Times New Roman" w:hAnsi="Times New Roman" w:cs="Times New Roman"/>
                <w:sz w:val="24"/>
                <w:szCs w:val="24"/>
              </w:rPr>
              <w:t>Each group then selects a leader who will take the group notes</w:t>
            </w:r>
            <w:r w:rsidR="0003585C" w:rsidRPr="0003585C">
              <w:rPr>
                <w:rFonts w:ascii="Times New Roman" w:hAnsi="Times New Roman" w:cs="Times New Roman"/>
                <w:sz w:val="24"/>
                <w:szCs w:val="24"/>
              </w:rPr>
              <w:t>.</w:t>
            </w:r>
          </w:p>
          <w:p w:rsidR="00A74368" w:rsidRPr="0003585C" w:rsidRDefault="009749CB" w:rsidP="0003585C">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03585C">
              <w:rPr>
                <w:rFonts w:ascii="Times New Roman" w:hAnsi="Times New Roman" w:cs="Times New Roman"/>
                <w:sz w:val="24"/>
                <w:szCs w:val="24"/>
              </w:rPr>
              <w:t>Retell</w:t>
            </w:r>
            <w:r w:rsidR="00A21501" w:rsidRPr="0003585C">
              <w:rPr>
                <w:rFonts w:ascii="Times New Roman" w:hAnsi="Times New Roman" w:cs="Times New Roman"/>
                <w:sz w:val="24"/>
                <w:szCs w:val="24"/>
              </w:rPr>
              <w:t xml:space="preserve"> the students </w:t>
            </w:r>
            <w:r w:rsidRPr="0003585C">
              <w:rPr>
                <w:rFonts w:ascii="Times New Roman" w:hAnsi="Times New Roman" w:cs="Times New Roman"/>
                <w:sz w:val="24"/>
                <w:szCs w:val="24"/>
              </w:rPr>
              <w:t>to</w:t>
            </w:r>
            <w:r w:rsidR="00B81D0F">
              <w:rPr>
                <w:rFonts w:ascii="Times New Roman" w:hAnsi="Times New Roman" w:cs="Times New Roman"/>
                <w:sz w:val="24"/>
                <w:szCs w:val="24"/>
              </w:rPr>
              <w:t xml:space="preserve"> </w:t>
            </w:r>
            <w:r w:rsidRPr="0003585C">
              <w:rPr>
                <w:rFonts w:ascii="Times New Roman" w:hAnsi="Times New Roman" w:cs="Times New Roman"/>
                <w:sz w:val="24"/>
                <w:szCs w:val="24"/>
              </w:rPr>
              <w:t>deliberate</w:t>
            </w:r>
            <w:r w:rsidR="00A21501" w:rsidRPr="0003585C">
              <w:rPr>
                <w:rFonts w:ascii="Times New Roman" w:hAnsi="Times New Roman" w:cs="Times New Roman"/>
                <w:sz w:val="24"/>
                <w:szCs w:val="24"/>
              </w:rPr>
              <w:t xml:space="preserve"> how their answers might affect their </w:t>
            </w:r>
            <w:r w:rsidRPr="0003585C">
              <w:rPr>
                <w:rFonts w:ascii="Times New Roman" w:hAnsi="Times New Roman" w:cs="Times New Roman"/>
                <w:sz w:val="24"/>
                <w:szCs w:val="24"/>
              </w:rPr>
              <w:t>relatives</w:t>
            </w:r>
            <w:r w:rsidR="00A21501" w:rsidRPr="0003585C">
              <w:rPr>
                <w:rFonts w:ascii="Times New Roman" w:hAnsi="Times New Roman" w:cs="Times New Roman"/>
                <w:sz w:val="24"/>
                <w:szCs w:val="24"/>
              </w:rPr>
              <w:t xml:space="preserve"> and not just themselves. </w:t>
            </w:r>
          </w:p>
          <w:p w:rsidR="00A74368" w:rsidRPr="00DB7BFA" w:rsidRDefault="009749CB" w:rsidP="00641845">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sz w:val="24"/>
                <w:szCs w:val="24"/>
              </w:rPr>
              <w:t>Allow students some time to discuss then let the group leaders present the report findings</w:t>
            </w:r>
            <w:r w:rsidRPr="00DB7BFA">
              <w:rPr>
                <w:rFonts w:ascii="Times New Roman" w:hAnsi="Times New Roman" w:cs="Times New Roman"/>
                <w:sz w:val="24"/>
                <w:szCs w:val="24"/>
              </w:rPr>
              <w:t xml:space="preserve"> to the class. </w:t>
            </w:r>
          </w:p>
          <w:p w:rsidR="00A74368" w:rsidRDefault="009749CB" w:rsidP="00A74368">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DB7BFA">
              <w:rPr>
                <w:rFonts w:ascii="Times New Roman" w:hAnsi="Times New Roman" w:cs="Times New Roman"/>
                <w:sz w:val="24"/>
                <w:szCs w:val="24"/>
              </w:rPr>
              <w:t>Talk over addition</w:t>
            </w:r>
            <w:r>
              <w:rPr>
                <w:rFonts w:ascii="Times New Roman" w:hAnsi="Times New Roman" w:cs="Times New Roman"/>
                <w:sz w:val="24"/>
                <w:szCs w:val="24"/>
              </w:rPr>
              <w:t>al</w:t>
            </w:r>
            <w:r w:rsidR="00B81D0F">
              <w:rPr>
                <w:rFonts w:ascii="Times New Roman" w:hAnsi="Times New Roman" w:cs="Times New Roman"/>
                <w:sz w:val="24"/>
                <w:szCs w:val="24"/>
              </w:rPr>
              <w:t xml:space="preserve"> problems as a class.</w:t>
            </w:r>
          </w:p>
          <w:p w:rsidR="00942F56" w:rsidRPr="0018401D" w:rsidRDefault="00B81D0F" w:rsidP="0018401D">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sz w:val="24"/>
                <w:szCs w:val="24"/>
              </w:rPr>
              <w:t xml:space="preserve">Give each student the exit ticket with the instructions to make three to five sentence paragraphs </w:t>
            </w:r>
            <w:r w:rsidR="0018401D">
              <w:rPr>
                <w:rFonts w:ascii="Times New Roman" w:hAnsi="Times New Roman" w:cs="Times New Roman"/>
                <w:sz w:val="24"/>
                <w:szCs w:val="24"/>
              </w:rPr>
              <w:t>on prejudice and the holocaust.</w:t>
            </w:r>
          </w:p>
        </w:tc>
      </w:tr>
      <w:tr w:rsidR="00E40967" w:rsidTr="00885A41">
        <w:tc>
          <w:tcPr>
            <w:tcW w:w="3089" w:type="dxa"/>
          </w:tcPr>
          <w:p w:rsidR="00972BEE"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Literacy Strategies</w:t>
            </w:r>
          </w:p>
        </w:tc>
        <w:tc>
          <w:tcPr>
            <w:tcW w:w="7076" w:type="dxa"/>
          </w:tcPr>
          <w:p w:rsidR="00972BEE"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Review of the vocabulary</w:t>
            </w:r>
            <w:r w:rsidR="00C31B5D" w:rsidRPr="00DB7BFA">
              <w:rPr>
                <w:rFonts w:ascii="Times New Roman" w:hAnsi="Times New Roman" w:cs="Times New Roman"/>
                <w:sz w:val="24"/>
                <w:szCs w:val="24"/>
              </w:rPr>
              <w:t>, the description of survey questions, and the point of view of all the groups</w:t>
            </w:r>
          </w:p>
        </w:tc>
      </w:tr>
      <w:tr w:rsidR="00E40967" w:rsidTr="00885A41">
        <w:tc>
          <w:tcPr>
            <w:tcW w:w="3089" w:type="dxa"/>
          </w:tcPr>
          <w:p w:rsidR="00942F56"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Student use of Technology</w:t>
            </w:r>
          </w:p>
        </w:tc>
        <w:tc>
          <w:tcPr>
            <w:tcW w:w="7076" w:type="dxa"/>
          </w:tcPr>
          <w:p w:rsidR="00942F56" w:rsidRPr="0018401D" w:rsidRDefault="0018401D">
            <w:pPr>
              <w:rPr>
                <w:rFonts w:ascii="Times New Roman" w:hAnsi="Times New Roman" w:cs="Times New Roman"/>
                <w:sz w:val="24"/>
                <w:szCs w:val="24"/>
                <w:highlight w:val="yellow"/>
              </w:rPr>
            </w:pPr>
            <w:r w:rsidRPr="001E6077">
              <w:rPr>
                <w:rFonts w:ascii="Times New Roman" w:hAnsi="Times New Roman" w:cs="Times New Roman"/>
                <w:sz w:val="24"/>
                <w:szCs w:val="24"/>
                <w:highlight w:val="yellow"/>
              </w:rPr>
              <w:t xml:space="preserve">Students should use their </w:t>
            </w:r>
            <w:proofErr w:type="spellStart"/>
            <w:r w:rsidRPr="001E6077">
              <w:rPr>
                <w:rFonts w:ascii="Times New Roman" w:hAnsi="Times New Roman" w:cs="Times New Roman"/>
                <w:sz w:val="24"/>
                <w:szCs w:val="24"/>
                <w:highlight w:val="yellow"/>
              </w:rPr>
              <w:t>Ipads</w:t>
            </w:r>
            <w:proofErr w:type="spellEnd"/>
            <w:r w:rsidRPr="001E6077">
              <w:rPr>
                <w:rFonts w:ascii="Times New Roman" w:hAnsi="Times New Roman" w:cs="Times New Roman"/>
                <w:sz w:val="24"/>
                <w:szCs w:val="24"/>
                <w:highlight w:val="yellow"/>
              </w:rPr>
              <w:t xml:space="preserve"> in their search of information n prejudice and propaganda issues. The use of the </w:t>
            </w:r>
            <w:proofErr w:type="spellStart"/>
            <w:r w:rsidRPr="001E6077">
              <w:rPr>
                <w:rFonts w:ascii="Times New Roman" w:hAnsi="Times New Roman" w:cs="Times New Roman"/>
                <w:sz w:val="24"/>
                <w:szCs w:val="24"/>
                <w:highlight w:val="yellow"/>
              </w:rPr>
              <w:t>Ipad</w:t>
            </w:r>
            <w:proofErr w:type="spellEnd"/>
            <w:r w:rsidRPr="001E6077">
              <w:rPr>
                <w:rFonts w:ascii="Times New Roman" w:hAnsi="Times New Roman" w:cs="Times New Roman"/>
                <w:sz w:val="24"/>
                <w:szCs w:val="24"/>
                <w:highlight w:val="yellow"/>
              </w:rPr>
              <w:t xml:space="preserve"> is crucial for the students especially when searching for information in the internet.</w:t>
            </w:r>
          </w:p>
        </w:tc>
      </w:tr>
      <w:tr w:rsidR="00E40967" w:rsidTr="00885A41">
        <w:tc>
          <w:tcPr>
            <w:tcW w:w="3089" w:type="dxa"/>
          </w:tcPr>
          <w:p w:rsidR="00942F56" w:rsidRPr="0025558D" w:rsidRDefault="009749CB">
            <w:pPr>
              <w:rPr>
                <w:rFonts w:ascii="Times New Roman" w:hAnsi="Times New Roman" w:cs="Times New Roman"/>
                <w:b/>
                <w:sz w:val="24"/>
                <w:szCs w:val="24"/>
              </w:rPr>
            </w:pPr>
            <w:r w:rsidRPr="0025558D">
              <w:rPr>
                <w:rFonts w:ascii="Times New Roman" w:hAnsi="Times New Roman" w:cs="Times New Roman"/>
                <w:b/>
                <w:sz w:val="24"/>
                <w:szCs w:val="24"/>
              </w:rPr>
              <w:t>Questions for Understanding</w:t>
            </w:r>
          </w:p>
        </w:tc>
        <w:tc>
          <w:tcPr>
            <w:tcW w:w="7076" w:type="dxa"/>
          </w:tcPr>
          <w:p w:rsidR="00942F56"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Pre-Questions</w:t>
            </w:r>
          </w:p>
          <w:p w:rsidR="00C31B5D" w:rsidRPr="00DB7BFA" w:rsidRDefault="009749CB" w:rsidP="00C31B5D">
            <w:pPr>
              <w:pStyle w:val="ListParagraph"/>
              <w:numPr>
                <w:ilvl w:val="0"/>
                <w:numId w:val="5"/>
              </w:numPr>
              <w:rPr>
                <w:rFonts w:ascii="Times New Roman" w:hAnsi="Times New Roman" w:cs="Times New Roman"/>
                <w:sz w:val="24"/>
                <w:szCs w:val="24"/>
              </w:rPr>
            </w:pPr>
            <w:r w:rsidRPr="00DB7BFA">
              <w:rPr>
                <w:rFonts w:ascii="Times New Roman" w:hAnsi="Times New Roman" w:cs="Times New Roman"/>
                <w:sz w:val="24"/>
                <w:szCs w:val="24"/>
              </w:rPr>
              <w:t xml:space="preserve">What do you </w:t>
            </w:r>
            <w:r w:rsidR="00203A8E">
              <w:rPr>
                <w:rFonts w:ascii="Times New Roman" w:hAnsi="Times New Roman" w:cs="Times New Roman"/>
                <w:sz w:val="24"/>
                <w:szCs w:val="24"/>
              </w:rPr>
              <w:t>know/</w:t>
            </w:r>
            <w:r w:rsidRPr="00DB7BFA">
              <w:rPr>
                <w:rFonts w:ascii="Times New Roman" w:hAnsi="Times New Roman" w:cs="Times New Roman"/>
                <w:sz w:val="24"/>
                <w:szCs w:val="24"/>
              </w:rPr>
              <w:t xml:space="preserve">understand </w:t>
            </w:r>
            <w:r w:rsidR="00203A8E">
              <w:rPr>
                <w:rFonts w:ascii="Times New Roman" w:hAnsi="Times New Roman" w:cs="Times New Roman"/>
                <w:sz w:val="24"/>
                <w:szCs w:val="24"/>
              </w:rPr>
              <w:t>about</w:t>
            </w:r>
            <w:r w:rsidRPr="00DB7BFA">
              <w:rPr>
                <w:rFonts w:ascii="Times New Roman" w:hAnsi="Times New Roman" w:cs="Times New Roman"/>
                <w:sz w:val="24"/>
                <w:szCs w:val="24"/>
              </w:rPr>
              <w:t xml:space="preserve"> the term</w:t>
            </w:r>
            <w:r w:rsidR="00203A8E">
              <w:rPr>
                <w:rFonts w:ascii="Times New Roman" w:hAnsi="Times New Roman" w:cs="Times New Roman"/>
                <w:sz w:val="24"/>
                <w:szCs w:val="24"/>
              </w:rPr>
              <w:t>s</w:t>
            </w:r>
            <w:r w:rsidRPr="00DB7BFA">
              <w:rPr>
                <w:rFonts w:ascii="Times New Roman" w:hAnsi="Times New Roman" w:cs="Times New Roman"/>
                <w:sz w:val="24"/>
                <w:szCs w:val="24"/>
              </w:rPr>
              <w:t xml:space="preserve"> prejudice and propaganda?</w:t>
            </w:r>
            <w:r w:rsidR="001E6077">
              <w:rPr>
                <w:rFonts w:ascii="Times New Roman" w:hAnsi="Times New Roman" w:cs="Times New Roman"/>
                <w:sz w:val="24"/>
                <w:szCs w:val="24"/>
              </w:rPr>
              <w:t xml:space="preserve">  </w:t>
            </w:r>
            <w:r w:rsidR="001E6077" w:rsidRPr="001E6077">
              <w:rPr>
                <w:rFonts w:ascii="Times New Roman" w:hAnsi="Times New Roman" w:cs="Times New Roman"/>
                <w:b/>
                <w:sz w:val="24"/>
                <w:szCs w:val="24"/>
                <w:highlight w:val="yellow"/>
              </w:rPr>
              <w:t>Evaluate</w:t>
            </w:r>
          </w:p>
          <w:p w:rsidR="00C31B5D" w:rsidRDefault="009749CB" w:rsidP="00C31B5D">
            <w:pPr>
              <w:pStyle w:val="ListParagraph"/>
              <w:numPr>
                <w:ilvl w:val="0"/>
                <w:numId w:val="5"/>
              </w:numPr>
              <w:rPr>
                <w:rFonts w:ascii="Times New Roman" w:hAnsi="Times New Roman" w:cs="Times New Roman"/>
                <w:sz w:val="24"/>
                <w:szCs w:val="24"/>
              </w:rPr>
            </w:pPr>
            <w:r w:rsidRPr="00DB7BFA">
              <w:rPr>
                <w:rFonts w:ascii="Times New Roman" w:hAnsi="Times New Roman" w:cs="Times New Roman"/>
                <w:sz w:val="24"/>
                <w:szCs w:val="24"/>
              </w:rPr>
              <w:t>State any form of Prejudice in society</w:t>
            </w:r>
            <w:r w:rsidR="00203A8E">
              <w:rPr>
                <w:rFonts w:ascii="Times New Roman" w:hAnsi="Times New Roman" w:cs="Times New Roman"/>
                <w:sz w:val="24"/>
                <w:szCs w:val="24"/>
              </w:rPr>
              <w:t xml:space="preserve"> from past or present</w:t>
            </w:r>
            <w:r w:rsidR="001E6077">
              <w:rPr>
                <w:rFonts w:ascii="Times New Roman" w:hAnsi="Times New Roman" w:cs="Times New Roman"/>
                <w:sz w:val="24"/>
                <w:szCs w:val="24"/>
              </w:rPr>
              <w:t xml:space="preserve">. </w:t>
            </w:r>
            <w:r w:rsidR="001E6077" w:rsidRPr="001E6077">
              <w:rPr>
                <w:rFonts w:ascii="Times New Roman" w:hAnsi="Times New Roman" w:cs="Times New Roman"/>
                <w:b/>
                <w:sz w:val="24"/>
                <w:szCs w:val="24"/>
                <w:highlight w:val="yellow"/>
              </w:rPr>
              <w:t>Analyze</w:t>
            </w:r>
          </w:p>
          <w:p w:rsidR="0025558D" w:rsidRPr="00DB7BFA" w:rsidRDefault="0025558D" w:rsidP="00C31B5D">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What are some of the details that we can remember?</w:t>
            </w:r>
            <w:r w:rsidR="001E6077">
              <w:rPr>
                <w:rFonts w:ascii="Times New Roman" w:hAnsi="Times New Roman" w:cs="Times New Roman"/>
                <w:sz w:val="24"/>
                <w:szCs w:val="24"/>
              </w:rPr>
              <w:t xml:space="preserve"> </w:t>
            </w:r>
            <w:r w:rsidR="001E6077" w:rsidRPr="001E6077">
              <w:rPr>
                <w:rFonts w:ascii="Times New Roman" w:hAnsi="Times New Roman" w:cs="Times New Roman"/>
                <w:b/>
                <w:sz w:val="24"/>
                <w:szCs w:val="24"/>
                <w:highlight w:val="yellow"/>
              </w:rPr>
              <w:t>Remember</w:t>
            </w:r>
          </w:p>
          <w:p w:rsidR="00942F56"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Post Questions</w:t>
            </w:r>
          </w:p>
          <w:p w:rsidR="0070424C" w:rsidRPr="00DB7BFA" w:rsidRDefault="009749CB" w:rsidP="0070424C">
            <w:pPr>
              <w:pStyle w:val="ListParagraph"/>
              <w:numPr>
                <w:ilvl w:val="0"/>
                <w:numId w:val="6"/>
              </w:numPr>
              <w:rPr>
                <w:rFonts w:ascii="Times New Roman" w:hAnsi="Times New Roman" w:cs="Times New Roman"/>
                <w:sz w:val="24"/>
                <w:szCs w:val="24"/>
              </w:rPr>
            </w:pPr>
            <w:r w:rsidRPr="00DB7BFA">
              <w:rPr>
                <w:rFonts w:ascii="Times New Roman" w:hAnsi="Times New Roman" w:cs="Times New Roman"/>
                <w:sz w:val="24"/>
                <w:szCs w:val="24"/>
              </w:rPr>
              <w:t xml:space="preserve">What are the effects of prejudice and propaganda in </w:t>
            </w:r>
            <w:r w:rsidRPr="00DB7BFA">
              <w:rPr>
                <w:rFonts w:ascii="Times New Roman" w:hAnsi="Times New Roman" w:cs="Times New Roman"/>
                <w:sz w:val="24"/>
                <w:szCs w:val="24"/>
              </w:rPr>
              <w:lastRenderedPageBreak/>
              <w:t>society</w:t>
            </w:r>
            <w:r w:rsidR="00B20FAC">
              <w:rPr>
                <w:rFonts w:ascii="Times New Roman" w:hAnsi="Times New Roman" w:cs="Times New Roman"/>
                <w:sz w:val="24"/>
                <w:szCs w:val="24"/>
              </w:rPr>
              <w:t>?</w:t>
            </w:r>
            <w:r w:rsidR="001E6077">
              <w:rPr>
                <w:rFonts w:ascii="Times New Roman" w:hAnsi="Times New Roman" w:cs="Times New Roman"/>
                <w:sz w:val="24"/>
                <w:szCs w:val="24"/>
              </w:rPr>
              <w:t xml:space="preserve"> </w:t>
            </w:r>
            <w:r w:rsidR="001E6077">
              <w:rPr>
                <w:rFonts w:ascii="Times New Roman" w:hAnsi="Times New Roman" w:cs="Times New Roman"/>
                <w:b/>
                <w:sz w:val="24"/>
                <w:szCs w:val="24"/>
              </w:rPr>
              <w:t>Analyze</w:t>
            </w:r>
          </w:p>
          <w:p w:rsidR="0070424C" w:rsidRDefault="009749CB" w:rsidP="0070424C">
            <w:pPr>
              <w:pStyle w:val="ListParagraph"/>
              <w:numPr>
                <w:ilvl w:val="0"/>
                <w:numId w:val="6"/>
              </w:numPr>
              <w:rPr>
                <w:rFonts w:ascii="Times New Roman" w:hAnsi="Times New Roman" w:cs="Times New Roman"/>
                <w:sz w:val="24"/>
                <w:szCs w:val="24"/>
              </w:rPr>
            </w:pPr>
            <w:r w:rsidRPr="00DB7BFA">
              <w:rPr>
                <w:rFonts w:ascii="Times New Roman" w:hAnsi="Times New Roman" w:cs="Times New Roman"/>
                <w:sz w:val="24"/>
                <w:szCs w:val="24"/>
              </w:rPr>
              <w:t>How does prejudice cause hate and distrust?</w:t>
            </w:r>
            <w:r w:rsidR="001E6077">
              <w:rPr>
                <w:rFonts w:ascii="Times New Roman" w:hAnsi="Times New Roman" w:cs="Times New Roman"/>
                <w:sz w:val="24"/>
                <w:szCs w:val="24"/>
              </w:rPr>
              <w:t xml:space="preserve"> </w:t>
            </w:r>
            <w:r w:rsidR="001E6077" w:rsidRPr="001E6077">
              <w:rPr>
                <w:rFonts w:ascii="Times New Roman" w:hAnsi="Times New Roman" w:cs="Times New Roman"/>
                <w:b/>
                <w:sz w:val="24"/>
                <w:szCs w:val="24"/>
                <w:highlight w:val="yellow"/>
              </w:rPr>
              <w:t>Evaluate</w:t>
            </w:r>
          </w:p>
          <w:p w:rsidR="008C4020" w:rsidRPr="00DB7BFA" w:rsidRDefault="008C4020" w:rsidP="0070424C">
            <w:pPr>
              <w:pStyle w:val="ListParagraph"/>
              <w:numPr>
                <w:ilvl w:val="0"/>
                <w:numId w:val="6"/>
              </w:numPr>
              <w:rPr>
                <w:rFonts w:ascii="Times New Roman" w:hAnsi="Times New Roman" w:cs="Times New Roman"/>
                <w:sz w:val="24"/>
                <w:szCs w:val="24"/>
              </w:rPr>
            </w:pPr>
            <w:r w:rsidRPr="00B20FAC">
              <w:rPr>
                <w:rFonts w:ascii="Times New Roman" w:hAnsi="Times New Roman" w:cs="Times New Roman"/>
                <w:sz w:val="24"/>
                <w:szCs w:val="24"/>
              </w:rPr>
              <w:t xml:space="preserve">How did prejudice effect the Holocaust, </w:t>
            </w:r>
            <w:r w:rsidR="00B20FAC" w:rsidRPr="00B20FAC">
              <w:rPr>
                <w:rFonts w:ascii="Times New Roman" w:hAnsi="Times New Roman" w:cs="Times New Roman"/>
                <w:sz w:val="24"/>
                <w:szCs w:val="24"/>
              </w:rPr>
              <w:t>how does prejudice</w:t>
            </w:r>
            <w:r w:rsidRPr="00B20FAC">
              <w:rPr>
                <w:rFonts w:ascii="Times New Roman" w:hAnsi="Times New Roman" w:cs="Times New Roman"/>
                <w:sz w:val="24"/>
                <w:szCs w:val="24"/>
              </w:rPr>
              <w:t xml:space="preserve"> effect our present?</w:t>
            </w:r>
            <w:r w:rsidR="001E6077">
              <w:rPr>
                <w:rFonts w:ascii="Times New Roman" w:hAnsi="Times New Roman" w:cs="Times New Roman"/>
                <w:sz w:val="24"/>
                <w:szCs w:val="24"/>
              </w:rPr>
              <w:t xml:space="preserve"> </w:t>
            </w:r>
            <w:r w:rsidR="001E6077" w:rsidRPr="001E6077">
              <w:rPr>
                <w:rFonts w:ascii="Times New Roman" w:hAnsi="Times New Roman" w:cs="Times New Roman"/>
                <w:b/>
                <w:sz w:val="24"/>
                <w:szCs w:val="24"/>
                <w:highlight w:val="yellow"/>
              </w:rPr>
              <w:t>Create</w:t>
            </w:r>
          </w:p>
        </w:tc>
      </w:tr>
      <w:tr w:rsidR="0025558D" w:rsidTr="00885A41">
        <w:tc>
          <w:tcPr>
            <w:tcW w:w="3089" w:type="dxa"/>
          </w:tcPr>
          <w:p w:rsidR="0025558D" w:rsidRPr="00B20FAC" w:rsidRDefault="0025558D">
            <w:pPr>
              <w:rPr>
                <w:rFonts w:ascii="Times New Roman" w:hAnsi="Times New Roman" w:cs="Times New Roman"/>
                <w:b/>
                <w:sz w:val="24"/>
                <w:szCs w:val="24"/>
              </w:rPr>
            </w:pPr>
            <w:r w:rsidRPr="00B20FAC">
              <w:rPr>
                <w:rFonts w:ascii="Times New Roman" w:hAnsi="Times New Roman" w:cs="Times New Roman"/>
                <w:b/>
                <w:sz w:val="24"/>
                <w:szCs w:val="24"/>
              </w:rPr>
              <w:lastRenderedPageBreak/>
              <w:t>Modifications/Accommodations</w:t>
            </w:r>
          </w:p>
        </w:tc>
        <w:tc>
          <w:tcPr>
            <w:tcW w:w="7076" w:type="dxa"/>
          </w:tcPr>
          <w:p w:rsidR="0025558D" w:rsidRPr="00B20FAC" w:rsidRDefault="0025558D">
            <w:pPr>
              <w:rPr>
                <w:rFonts w:ascii="Times New Roman" w:hAnsi="Times New Roman" w:cs="Times New Roman"/>
                <w:sz w:val="24"/>
                <w:szCs w:val="24"/>
              </w:rPr>
            </w:pPr>
            <w:r w:rsidRPr="00B20FAC">
              <w:rPr>
                <w:rFonts w:ascii="Times New Roman" w:hAnsi="Times New Roman" w:cs="Times New Roman"/>
                <w:sz w:val="24"/>
                <w:szCs w:val="24"/>
              </w:rPr>
              <w:t>Modifications: IEP and ELL students will have all materials needed in order to help them with reading and finding information needed to add to their group. (iPads, sentence starters, icons)</w:t>
            </w:r>
          </w:p>
          <w:p w:rsidR="0025558D" w:rsidRPr="00B20FAC" w:rsidRDefault="0025558D">
            <w:pPr>
              <w:rPr>
                <w:rFonts w:ascii="Times New Roman" w:hAnsi="Times New Roman" w:cs="Times New Roman"/>
                <w:sz w:val="24"/>
                <w:szCs w:val="24"/>
              </w:rPr>
            </w:pPr>
            <w:r w:rsidRPr="00B20FAC">
              <w:rPr>
                <w:rFonts w:ascii="Times New Roman" w:hAnsi="Times New Roman" w:cs="Times New Roman"/>
                <w:sz w:val="24"/>
                <w:szCs w:val="24"/>
              </w:rPr>
              <w:t>Accommodations: IEP/504 students will be able to verbally add to their groups questions and exit tickets</w:t>
            </w:r>
          </w:p>
        </w:tc>
      </w:tr>
      <w:tr w:rsidR="00E40967" w:rsidTr="00885A41">
        <w:tc>
          <w:tcPr>
            <w:tcW w:w="3089" w:type="dxa"/>
          </w:tcPr>
          <w:p w:rsidR="00942F56" w:rsidRPr="00811D8A" w:rsidRDefault="009749CB">
            <w:pPr>
              <w:rPr>
                <w:rFonts w:ascii="Times New Roman" w:hAnsi="Times New Roman" w:cs="Times New Roman"/>
                <w:b/>
                <w:sz w:val="24"/>
                <w:szCs w:val="24"/>
              </w:rPr>
            </w:pPr>
            <w:r w:rsidRPr="00811D8A">
              <w:rPr>
                <w:rFonts w:ascii="Times New Roman" w:hAnsi="Times New Roman" w:cs="Times New Roman"/>
                <w:b/>
                <w:sz w:val="24"/>
                <w:szCs w:val="24"/>
              </w:rPr>
              <w:t>Reteach/Extension</w:t>
            </w:r>
          </w:p>
        </w:tc>
        <w:tc>
          <w:tcPr>
            <w:tcW w:w="7076" w:type="dxa"/>
          </w:tcPr>
          <w:p w:rsidR="00942F56"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Reteach</w:t>
            </w:r>
          </w:p>
          <w:p w:rsidR="007F4E74" w:rsidRDefault="009749CB">
            <w:pPr>
              <w:rPr>
                <w:rFonts w:ascii="Times New Roman" w:hAnsi="Times New Roman" w:cs="Times New Roman"/>
                <w:sz w:val="24"/>
                <w:szCs w:val="24"/>
              </w:rPr>
            </w:pPr>
            <w:r w:rsidRPr="001E6077">
              <w:rPr>
                <w:rFonts w:ascii="Times New Roman" w:hAnsi="Times New Roman" w:cs="Times New Roman"/>
                <w:sz w:val="24"/>
                <w:szCs w:val="24"/>
                <w:highlight w:val="yellow"/>
              </w:rPr>
              <w:t>Students who seem to have difficulty with the concept of prejudice and propaganda will be given extra examples and allowed to list their own in class.</w:t>
            </w:r>
            <w:r w:rsidR="007776B7" w:rsidRPr="001E6077">
              <w:rPr>
                <w:rFonts w:ascii="Times New Roman" w:hAnsi="Times New Roman" w:cs="Times New Roman"/>
                <w:sz w:val="24"/>
                <w:szCs w:val="24"/>
                <w:highlight w:val="yellow"/>
              </w:rPr>
              <w:t xml:space="preserve"> They will read</w:t>
            </w:r>
            <w:r w:rsidR="007F4E74" w:rsidRPr="001E6077">
              <w:rPr>
                <w:rFonts w:ascii="Times New Roman" w:hAnsi="Times New Roman" w:cs="Times New Roman"/>
                <w:sz w:val="24"/>
                <w:szCs w:val="24"/>
                <w:highlight w:val="yellow"/>
              </w:rPr>
              <w:t xml:space="preserve"> out loudly</w:t>
            </w:r>
            <w:r w:rsidR="007776B7" w:rsidRPr="001E6077">
              <w:rPr>
                <w:rFonts w:ascii="Times New Roman" w:hAnsi="Times New Roman" w:cs="Times New Roman"/>
                <w:sz w:val="24"/>
                <w:szCs w:val="24"/>
                <w:highlight w:val="yellow"/>
              </w:rPr>
              <w:t xml:space="preserve"> together with the teacher their example and try to state how their example cause hate and distrust</w:t>
            </w:r>
            <w:r w:rsidR="008C4020" w:rsidRPr="001E6077">
              <w:rPr>
                <w:rFonts w:ascii="Times New Roman" w:hAnsi="Times New Roman" w:cs="Times New Roman"/>
                <w:sz w:val="24"/>
                <w:szCs w:val="24"/>
                <w:highlight w:val="yellow"/>
              </w:rPr>
              <w:t>.</w:t>
            </w:r>
            <w:r w:rsidR="007F4E74" w:rsidRPr="001E6077">
              <w:rPr>
                <w:rFonts w:ascii="Times New Roman" w:hAnsi="Times New Roman" w:cs="Times New Roman"/>
                <w:sz w:val="24"/>
                <w:szCs w:val="24"/>
                <w:highlight w:val="yellow"/>
              </w:rPr>
              <w:t xml:space="preserve"> We shall have small group lessons again taken through by the peer leaders (group leaders) to help the students improve their oral communication skills and properly apply the technology used; </w:t>
            </w:r>
            <w:proofErr w:type="spellStart"/>
            <w:r w:rsidR="007F4E74" w:rsidRPr="001E6077">
              <w:rPr>
                <w:rFonts w:ascii="Times New Roman" w:hAnsi="Times New Roman" w:cs="Times New Roman"/>
                <w:sz w:val="24"/>
                <w:szCs w:val="24"/>
                <w:highlight w:val="yellow"/>
              </w:rPr>
              <w:t>ipads</w:t>
            </w:r>
            <w:proofErr w:type="spellEnd"/>
            <w:r w:rsidR="007F4E74" w:rsidRPr="001E6077">
              <w:rPr>
                <w:rFonts w:ascii="Times New Roman" w:hAnsi="Times New Roman" w:cs="Times New Roman"/>
                <w:sz w:val="24"/>
                <w:szCs w:val="24"/>
                <w:highlight w:val="yellow"/>
              </w:rPr>
              <w:t>. The additional classes will help the teacher in identifying areas that may have</w:t>
            </w:r>
            <w:r w:rsidR="007F4E74">
              <w:rPr>
                <w:rFonts w:ascii="Times New Roman" w:hAnsi="Times New Roman" w:cs="Times New Roman"/>
                <w:sz w:val="24"/>
                <w:szCs w:val="24"/>
              </w:rPr>
              <w:t xml:space="preserve"> </w:t>
            </w:r>
            <w:r w:rsidR="007F4E74" w:rsidRPr="001E6077">
              <w:rPr>
                <w:rFonts w:ascii="Times New Roman" w:hAnsi="Times New Roman" w:cs="Times New Roman"/>
                <w:sz w:val="24"/>
                <w:szCs w:val="24"/>
                <w:highlight w:val="yellow"/>
              </w:rPr>
              <w:t>been misunderstood or not understood by the students.</w:t>
            </w:r>
          </w:p>
          <w:p w:rsidR="00C4332D"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Extension</w:t>
            </w:r>
          </w:p>
          <w:p w:rsidR="00885A41" w:rsidRPr="00DB7BFA" w:rsidRDefault="007F4E74" w:rsidP="007F4E74">
            <w:pPr>
              <w:rPr>
                <w:rFonts w:ascii="Times New Roman" w:hAnsi="Times New Roman" w:cs="Times New Roman"/>
                <w:sz w:val="24"/>
                <w:szCs w:val="24"/>
              </w:rPr>
            </w:pPr>
            <w:r w:rsidRPr="002415E3">
              <w:rPr>
                <w:rFonts w:ascii="Times New Roman" w:hAnsi="Times New Roman" w:cs="Times New Roman"/>
                <w:sz w:val="24"/>
                <w:szCs w:val="24"/>
              </w:rPr>
              <w:t xml:space="preserve">Students will be allowed to loudly read out their written issues on prejudice and the holocaust and in submitting their assignments via the internet by use of their </w:t>
            </w:r>
            <w:proofErr w:type="spellStart"/>
            <w:r w:rsidRPr="002415E3">
              <w:rPr>
                <w:rFonts w:ascii="Times New Roman" w:hAnsi="Times New Roman" w:cs="Times New Roman"/>
                <w:sz w:val="24"/>
                <w:szCs w:val="24"/>
              </w:rPr>
              <w:t>ipads</w:t>
            </w:r>
            <w:proofErr w:type="spellEnd"/>
            <w:r w:rsidRPr="002415E3">
              <w:rPr>
                <w:rFonts w:ascii="Times New Roman" w:hAnsi="Times New Roman" w:cs="Times New Roman"/>
                <w:sz w:val="24"/>
                <w:szCs w:val="24"/>
              </w:rPr>
              <w:t>.</w:t>
            </w:r>
          </w:p>
        </w:tc>
      </w:tr>
      <w:tr w:rsidR="00E40967" w:rsidTr="00885A41">
        <w:tc>
          <w:tcPr>
            <w:tcW w:w="3089" w:type="dxa"/>
          </w:tcPr>
          <w:p w:rsidR="00942F56" w:rsidRPr="00CC1C5B" w:rsidRDefault="009749CB">
            <w:pPr>
              <w:rPr>
                <w:rFonts w:ascii="Times New Roman" w:hAnsi="Times New Roman" w:cs="Times New Roman"/>
                <w:b/>
                <w:sz w:val="24"/>
                <w:szCs w:val="24"/>
              </w:rPr>
            </w:pPr>
            <w:r w:rsidRPr="00CC1C5B">
              <w:rPr>
                <w:rFonts w:ascii="Times New Roman" w:hAnsi="Times New Roman" w:cs="Times New Roman"/>
                <w:b/>
                <w:sz w:val="24"/>
                <w:szCs w:val="24"/>
              </w:rPr>
              <w:t>Closure</w:t>
            </w:r>
          </w:p>
        </w:tc>
        <w:tc>
          <w:tcPr>
            <w:tcW w:w="7076" w:type="dxa"/>
          </w:tcPr>
          <w:p w:rsidR="00942F56"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Review</w:t>
            </w:r>
          </w:p>
          <w:p w:rsidR="005C006B" w:rsidRPr="00DB7BFA" w:rsidRDefault="009749CB">
            <w:pPr>
              <w:rPr>
                <w:rFonts w:ascii="Times New Roman" w:hAnsi="Times New Roman" w:cs="Times New Roman"/>
                <w:sz w:val="24"/>
                <w:szCs w:val="24"/>
              </w:rPr>
            </w:pPr>
            <w:r w:rsidRPr="00DB7BFA">
              <w:rPr>
                <w:rFonts w:ascii="Times New Roman" w:hAnsi="Times New Roman" w:cs="Times New Roman"/>
                <w:sz w:val="24"/>
                <w:szCs w:val="24"/>
              </w:rPr>
              <w:t>The students will define the terms prejudice and propaganda, and share o</w:t>
            </w:r>
            <w:r w:rsidR="008C4020">
              <w:rPr>
                <w:rFonts w:ascii="Times New Roman" w:hAnsi="Times New Roman" w:cs="Times New Roman"/>
                <w:sz w:val="24"/>
                <w:szCs w:val="24"/>
              </w:rPr>
              <w:t>n</w:t>
            </w:r>
            <w:r w:rsidRPr="00DB7BFA">
              <w:rPr>
                <w:rFonts w:ascii="Times New Roman" w:hAnsi="Times New Roman" w:cs="Times New Roman"/>
                <w:sz w:val="24"/>
                <w:szCs w:val="24"/>
              </w:rPr>
              <w:t xml:space="preserve"> what they have learned about </w:t>
            </w:r>
            <w:r w:rsidR="004E6F3F">
              <w:rPr>
                <w:rFonts w:ascii="Times New Roman" w:hAnsi="Times New Roman" w:cs="Times New Roman"/>
                <w:sz w:val="24"/>
                <w:szCs w:val="24"/>
              </w:rPr>
              <w:t>with the class and teacher.</w:t>
            </w:r>
          </w:p>
          <w:p w:rsidR="00C4332D" w:rsidRPr="00DB7BFA" w:rsidRDefault="009749CB">
            <w:pPr>
              <w:rPr>
                <w:rFonts w:ascii="Times New Roman" w:hAnsi="Times New Roman" w:cs="Times New Roman"/>
                <w:b/>
                <w:sz w:val="24"/>
                <w:szCs w:val="24"/>
              </w:rPr>
            </w:pPr>
            <w:r w:rsidRPr="00DB7BFA">
              <w:rPr>
                <w:rFonts w:ascii="Times New Roman" w:hAnsi="Times New Roman" w:cs="Times New Roman"/>
                <w:b/>
                <w:sz w:val="24"/>
                <w:szCs w:val="24"/>
              </w:rPr>
              <w:t>Connection to future Learning</w:t>
            </w:r>
          </w:p>
          <w:p w:rsidR="005C006B" w:rsidRPr="00DB7BFA" w:rsidRDefault="009749CB" w:rsidP="002415E3">
            <w:pPr>
              <w:rPr>
                <w:rFonts w:ascii="Times New Roman" w:hAnsi="Times New Roman" w:cs="Times New Roman"/>
                <w:sz w:val="24"/>
                <w:szCs w:val="24"/>
              </w:rPr>
            </w:pPr>
            <w:r w:rsidRPr="00DB7BFA">
              <w:rPr>
                <w:rFonts w:ascii="Times New Roman" w:hAnsi="Times New Roman" w:cs="Times New Roman"/>
                <w:sz w:val="24"/>
                <w:szCs w:val="24"/>
              </w:rPr>
              <w:t>Students will use this knowledge to identify more vocabularies in the same context from the book 'The Holocaust'</w:t>
            </w:r>
            <w:r w:rsidR="00CC1C5B">
              <w:rPr>
                <w:rFonts w:ascii="Times New Roman" w:hAnsi="Times New Roman" w:cs="Times New Roman"/>
                <w:sz w:val="24"/>
                <w:szCs w:val="24"/>
              </w:rPr>
              <w:t>.</w:t>
            </w:r>
            <w:r w:rsidR="002415E3">
              <w:rPr>
                <w:rFonts w:ascii="Times New Roman" w:hAnsi="Times New Roman" w:cs="Times New Roman"/>
                <w:sz w:val="24"/>
                <w:szCs w:val="24"/>
              </w:rPr>
              <w:t xml:space="preserve"> </w:t>
            </w:r>
            <w:r w:rsidR="002415E3" w:rsidRPr="001E6077">
              <w:rPr>
                <w:rFonts w:ascii="Times New Roman" w:hAnsi="Times New Roman" w:cs="Times New Roman"/>
                <w:sz w:val="24"/>
                <w:szCs w:val="24"/>
                <w:highlight w:val="yellow"/>
              </w:rPr>
              <w:t>The reading from the book will also improve their oral communication skills and the use of technology (</w:t>
            </w:r>
            <w:proofErr w:type="spellStart"/>
            <w:r w:rsidR="002415E3" w:rsidRPr="001E6077">
              <w:rPr>
                <w:rFonts w:ascii="Times New Roman" w:hAnsi="Times New Roman" w:cs="Times New Roman"/>
                <w:sz w:val="24"/>
                <w:szCs w:val="24"/>
                <w:highlight w:val="yellow"/>
              </w:rPr>
              <w:t>iPad</w:t>
            </w:r>
            <w:proofErr w:type="spellEnd"/>
            <w:r w:rsidR="002415E3" w:rsidRPr="001E6077">
              <w:rPr>
                <w:rFonts w:ascii="Times New Roman" w:hAnsi="Times New Roman" w:cs="Times New Roman"/>
                <w:sz w:val="24"/>
                <w:szCs w:val="24"/>
                <w:highlight w:val="yellow"/>
              </w:rPr>
              <w:t>) in the future.</w:t>
            </w:r>
            <w:bookmarkStart w:id="0" w:name="_GoBack"/>
            <w:bookmarkEnd w:id="0"/>
          </w:p>
        </w:tc>
      </w:tr>
    </w:tbl>
    <w:p w:rsidR="00003FF4" w:rsidRPr="00DB7BFA" w:rsidRDefault="00003FF4">
      <w:pPr>
        <w:rPr>
          <w:rFonts w:ascii="Times New Roman" w:hAnsi="Times New Roman" w:cs="Times New Roman"/>
          <w:sz w:val="24"/>
          <w:szCs w:val="24"/>
        </w:rPr>
      </w:pPr>
    </w:p>
    <w:sectPr w:rsidR="00003FF4" w:rsidRPr="00DB7BFA" w:rsidSect="00984D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7361E"/>
    <w:multiLevelType w:val="hybridMultilevel"/>
    <w:tmpl w:val="D6ECB356"/>
    <w:lvl w:ilvl="0" w:tplc="B1188780">
      <w:start w:val="1"/>
      <w:numFmt w:val="bullet"/>
      <w:lvlText w:val=""/>
      <w:lvlJc w:val="left"/>
      <w:pPr>
        <w:ind w:left="720" w:hanging="360"/>
      </w:pPr>
      <w:rPr>
        <w:rFonts w:ascii="Symbol" w:hAnsi="Symbol" w:hint="default"/>
      </w:rPr>
    </w:lvl>
    <w:lvl w:ilvl="1" w:tplc="B3AED1CC" w:tentative="1">
      <w:start w:val="1"/>
      <w:numFmt w:val="bullet"/>
      <w:lvlText w:val="o"/>
      <w:lvlJc w:val="left"/>
      <w:pPr>
        <w:ind w:left="1440" w:hanging="360"/>
      </w:pPr>
      <w:rPr>
        <w:rFonts w:ascii="Courier New" w:hAnsi="Courier New" w:cs="Courier New" w:hint="default"/>
      </w:rPr>
    </w:lvl>
    <w:lvl w:ilvl="2" w:tplc="0210A1AE" w:tentative="1">
      <w:start w:val="1"/>
      <w:numFmt w:val="bullet"/>
      <w:lvlText w:val=""/>
      <w:lvlJc w:val="left"/>
      <w:pPr>
        <w:ind w:left="2160" w:hanging="360"/>
      </w:pPr>
      <w:rPr>
        <w:rFonts w:ascii="Wingdings" w:hAnsi="Wingdings" w:hint="default"/>
      </w:rPr>
    </w:lvl>
    <w:lvl w:ilvl="3" w:tplc="F984D396" w:tentative="1">
      <w:start w:val="1"/>
      <w:numFmt w:val="bullet"/>
      <w:lvlText w:val=""/>
      <w:lvlJc w:val="left"/>
      <w:pPr>
        <w:ind w:left="2880" w:hanging="360"/>
      </w:pPr>
      <w:rPr>
        <w:rFonts w:ascii="Symbol" w:hAnsi="Symbol" w:hint="default"/>
      </w:rPr>
    </w:lvl>
    <w:lvl w:ilvl="4" w:tplc="C5E433D6" w:tentative="1">
      <w:start w:val="1"/>
      <w:numFmt w:val="bullet"/>
      <w:lvlText w:val="o"/>
      <w:lvlJc w:val="left"/>
      <w:pPr>
        <w:ind w:left="3600" w:hanging="360"/>
      </w:pPr>
      <w:rPr>
        <w:rFonts w:ascii="Courier New" w:hAnsi="Courier New" w:cs="Courier New" w:hint="default"/>
      </w:rPr>
    </w:lvl>
    <w:lvl w:ilvl="5" w:tplc="F75E939C" w:tentative="1">
      <w:start w:val="1"/>
      <w:numFmt w:val="bullet"/>
      <w:lvlText w:val=""/>
      <w:lvlJc w:val="left"/>
      <w:pPr>
        <w:ind w:left="4320" w:hanging="360"/>
      </w:pPr>
      <w:rPr>
        <w:rFonts w:ascii="Wingdings" w:hAnsi="Wingdings" w:hint="default"/>
      </w:rPr>
    </w:lvl>
    <w:lvl w:ilvl="6" w:tplc="6E5C535E" w:tentative="1">
      <w:start w:val="1"/>
      <w:numFmt w:val="bullet"/>
      <w:lvlText w:val=""/>
      <w:lvlJc w:val="left"/>
      <w:pPr>
        <w:ind w:left="5040" w:hanging="360"/>
      </w:pPr>
      <w:rPr>
        <w:rFonts w:ascii="Symbol" w:hAnsi="Symbol" w:hint="default"/>
      </w:rPr>
    </w:lvl>
    <w:lvl w:ilvl="7" w:tplc="A7AAA020" w:tentative="1">
      <w:start w:val="1"/>
      <w:numFmt w:val="bullet"/>
      <w:lvlText w:val="o"/>
      <w:lvlJc w:val="left"/>
      <w:pPr>
        <w:ind w:left="5760" w:hanging="360"/>
      </w:pPr>
      <w:rPr>
        <w:rFonts w:ascii="Courier New" w:hAnsi="Courier New" w:cs="Courier New" w:hint="default"/>
      </w:rPr>
    </w:lvl>
    <w:lvl w:ilvl="8" w:tplc="9CA02CAC" w:tentative="1">
      <w:start w:val="1"/>
      <w:numFmt w:val="bullet"/>
      <w:lvlText w:val=""/>
      <w:lvlJc w:val="left"/>
      <w:pPr>
        <w:ind w:left="6480" w:hanging="360"/>
      </w:pPr>
      <w:rPr>
        <w:rFonts w:ascii="Wingdings" w:hAnsi="Wingdings" w:hint="default"/>
      </w:rPr>
    </w:lvl>
  </w:abstractNum>
  <w:abstractNum w:abstractNumId="1">
    <w:nsid w:val="0C901B3C"/>
    <w:multiLevelType w:val="hybridMultilevel"/>
    <w:tmpl w:val="70BEA692"/>
    <w:lvl w:ilvl="0" w:tplc="3D7E6DFA">
      <w:start w:val="1"/>
      <w:numFmt w:val="decimal"/>
      <w:lvlText w:val="%1."/>
      <w:lvlJc w:val="left"/>
      <w:pPr>
        <w:ind w:left="720" w:hanging="360"/>
      </w:pPr>
    </w:lvl>
    <w:lvl w:ilvl="1" w:tplc="7CE28644" w:tentative="1">
      <w:start w:val="1"/>
      <w:numFmt w:val="lowerLetter"/>
      <w:lvlText w:val="%2."/>
      <w:lvlJc w:val="left"/>
      <w:pPr>
        <w:ind w:left="1440" w:hanging="360"/>
      </w:pPr>
    </w:lvl>
    <w:lvl w:ilvl="2" w:tplc="70143484" w:tentative="1">
      <w:start w:val="1"/>
      <w:numFmt w:val="lowerRoman"/>
      <w:lvlText w:val="%3."/>
      <w:lvlJc w:val="right"/>
      <w:pPr>
        <w:ind w:left="2160" w:hanging="180"/>
      </w:pPr>
    </w:lvl>
    <w:lvl w:ilvl="3" w:tplc="3100220C" w:tentative="1">
      <w:start w:val="1"/>
      <w:numFmt w:val="decimal"/>
      <w:lvlText w:val="%4."/>
      <w:lvlJc w:val="left"/>
      <w:pPr>
        <w:ind w:left="2880" w:hanging="360"/>
      </w:pPr>
    </w:lvl>
    <w:lvl w:ilvl="4" w:tplc="8196FF86" w:tentative="1">
      <w:start w:val="1"/>
      <w:numFmt w:val="lowerLetter"/>
      <w:lvlText w:val="%5."/>
      <w:lvlJc w:val="left"/>
      <w:pPr>
        <w:ind w:left="3600" w:hanging="360"/>
      </w:pPr>
    </w:lvl>
    <w:lvl w:ilvl="5" w:tplc="6A12A458" w:tentative="1">
      <w:start w:val="1"/>
      <w:numFmt w:val="lowerRoman"/>
      <w:lvlText w:val="%6."/>
      <w:lvlJc w:val="right"/>
      <w:pPr>
        <w:ind w:left="4320" w:hanging="180"/>
      </w:pPr>
    </w:lvl>
    <w:lvl w:ilvl="6" w:tplc="30326CAC" w:tentative="1">
      <w:start w:val="1"/>
      <w:numFmt w:val="decimal"/>
      <w:lvlText w:val="%7."/>
      <w:lvlJc w:val="left"/>
      <w:pPr>
        <w:ind w:left="5040" w:hanging="360"/>
      </w:pPr>
    </w:lvl>
    <w:lvl w:ilvl="7" w:tplc="6B7CCC26" w:tentative="1">
      <w:start w:val="1"/>
      <w:numFmt w:val="lowerLetter"/>
      <w:lvlText w:val="%8."/>
      <w:lvlJc w:val="left"/>
      <w:pPr>
        <w:ind w:left="5760" w:hanging="360"/>
      </w:pPr>
    </w:lvl>
    <w:lvl w:ilvl="8" w:tplc="5954410A" w:tentative="1">
      <w:start w:val="1"/>
      <w:numFmt w:val="lowerRoman"/>
      <w:lvlText w:val="%9."/>
      <w:lvlJc w:val="right"/>
      <w:pPr>
        <w:ind w:left="6480" w:hanging="180"/>
      </w:pPr>
    </w:lvl>
  </w:abstractNum>
  <w:abstractNum w:abstractNumId="2">
    <w:nsid w:val="1B2D532A"/>
    <w:multiLevelType w:val="hybridMultilevel"/>
    <w:tmpl w:val="61209192"/>
    <w:lvl w:ilvl="0" w:tplc="6DC0B996">
      <w:start w:val="1"/>
      <w:numFmt w:val="bullet"/>
      <w:lvlText w:val=""/>
      <w:lvlJc w:val="left"/>
      <w:pPr>
        <w:ind w:left="720" w:hanging="360"/>
      </w:pPr>
      <w:rPr>
        <w:rFonts w:ascii="Symbol" w:hAnsi="Symbol" w:hint="default"/>
      </w:rPr>
    </w:lvl>
    <w:lvl w:ilvl="1" w:tplc="49A6F9EA" w:tentative="1">
      <w:start w:val="1"/>
      <w:numFmt w:val="bullet"/>
      <w:lvlText w:val="o"/>
      <w:lvlJc w:val="left"/>
      <w:pPr>
        <w:ind w:left="1440" w:hanging="360"/>
      </w:pPr>
      <w:rPr>
        <w:rFonts w:ascii="Courier New" w:hAnsi="Courier New" w:cs="Courier New" w:hint="default"/>
      </w:rPr>
    </w:lvl>
    <w:lvl w:ilvl="2" w:tplc="456A48F8" w:tentative="1">
      <w:start w:val="1"/>
      <w:numFmt w:val="bullet"/>
      <w:lvlText w:val=""/>
      <w:lvlJc w:val="left"/>
      <w:pPr>
        <w:ind w:left="2160" w:hanging="360"/>
      </w:pPr>
      <w:rPr>
        <w:rFonts w:ascii="Wingdings" w:hAnsi="Wingdings" w:hint="default"/>
      </w:rPr>
    </w:lvl>
    <w:lvl w:ilvl="3" w:tplc="A802C482" w:tentative="1">
      <w:start w:val="1"/>
      <w:numFmt w:val="bullet"/>
      <w:lvlText w:val=""/>
      <w:lvlJc w:val="left"/>
      <w:pPr>
        <w:ind w:left="2880" w:hanging="360"/>
      </w:pPr>
      <w:rPr>
        <w:rFonts w:ascii="Symbol" w:hAnsi="Symbol" w:hint="default"/>
      </w:rPr>
    </w:lvl>
    <w:lvl w:ilvl="4" w:tplc="66C610D4" w:tentative="1">
      <w:start w:val="1"/>
      <w:numFmt w:val="bullet"/>
      <w:lvlText w:val="o"/>
      <w:lvlJc w:val="left"/>
      <w:pPr>
        <w:ind w:left="3600" w:hanging="360"/>
      </w:pPr>
      <w:rPr>
        <w:rFonts w:ascii="Courier New" w:hAnsi="Courier New" w:cs="Courier New" w:hint="default"/>
      </w:rPr>
    </w:lvl>
    <w:lvl w:ilvl="5" w:tplc="DD0A4A04" w:tentative="1">
      <w:start w:val="1"/>
      <w:numFmt w:val="bullet"/>
      <w:lvlText w:val=""/>
      <w:lvlJc w:val="left"/>
      <w:pPr>
        <w:ind w:left="4320" w:hanging="360"/>
      </w:pPr>
      <w:rPr>
        <w:rFonts w:ascii="Wingdings" w:hAnsi="Wingdings" w:hint="default"/>
      </w:rPr>
    </w:lvl>
    <w:lvl w:ilvl="6" w:tplc="E06E67D0" w:tentative="1">
      <w:start w:val="1"/>
      <w:numFmt w:val="bullet"/>
      <w:lvlText w:val=""/>
      <w:lvlJc w:val="left"/>
      <w:pPr>
        <w:ind w:left="5040" w:hanging="360"/>
      </w:pPr>
      <w:rPr>
        <w:rFonts w:ascii="Symbol" w:hAnsi="Symbol" w:hint="default"/>
      </w:rPr>
    </w:lvl>
    <w:lvl w:ilvl="7" w:tplc="F0187EA4" w:tentative="1">
      <w:start w:val="1"/>
      <w:numFmt w:val="bullet"/>
      <w:lvlText w:val="o"/>
      <w:lvlJc w:val="left"/>
      <w:pPr>
        <w:ind w:left="5760" w:hanging="360"/>
      </w:pPr>
      <w:rPr>
        <w:rFonts w:ascii="Courier New" w:hAnsi="Courier New" w:cs="Courier New" w:hint="default"/>
      </w:rPr>
    </w:lvl>
    <w:lvl w:ilvl="8" w:tplc="D0C81FC4" w:tentative="1">
      <w:start w:val="1"/>
      <w:numFmt w:val="bullet"/>
      <w:lvlText w:val=""/>
      <w:lvlJc w:val="left"/>
      <w:pPr>
        <w:ind w:left="6480" w:hanging="360"/>
      </w:pPr>
      <w:rPr>
        <w:rFonts w:ascii="Wingdings" w:hAnsi="Wingdings" w:hint="default"/>
      </w:rPr>
    </w:lvl>
  </w:abstractNum>
  <w:abstractNum w:abstractNumId="3">
    <w:nsid w:val="1E9872CE"/>
    <w:multiLevelType w:val="hybridMultilevel"/>
    <w:tmpl w:val="291692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2A610CE7"/>
    <w:multiLevelType w:val="hybridMultilevel"/>
    <w:tmpl w:val="70BEA692"/>
    <w:lvl w:ilvl="0" w:tplc="78F4A0DE">
      <w:start w:val="1"/>
      <w:numFmt w:val="decimal"/>
      <w:lvlText w:val="%1."/>
      <w:lvlJc w:val="left"/>
      <w:pPr>
        <w:ind w:left="720" w:hanging="360"/>
      </w:pPr>
    </w:lvl>
    <w:lvl w:ilvl="1" w:tplc="040EE35E" w:tentative="1">
      <w:start w:val="1"/>
      <w:numFmt w:val="lowerLetter"/>
      <w:lvlText w:val="%2."/>
      <w:lvlJc w:val="left"/>
      <w:pPr>
        <w:ind w:left="1440" w:hanging="360"/>
      </w:pPr>
    </w:lvl>
    <w:lvl w:ilvl="2" w:tplc="4F1A0F26" w:tentative="1">
      <w:start w:val="1"/>
      <w:numFmt w:val="lowerRoman"/>
      <w:lvlText w:val="%3."/>
      <w:lvlJc w:val="right"/>
      <w:pPr>
        <w:ind w:left="2160" w:hanging="180"/>
      </w:pPr>
    </w:lvl>
    <w:lvl w:ilvl="3" w:tplc="8798700E" w:tentative="1">
      <w:start w:val="1"/>
      <w:numFmt w:val="decimal"/>
      <w:lvlText w:val="%4."/>
      <w:lvlJc w:val="left"/>
      <w:pPr>
        <w:ind w:left="2880" w:hanging="360"/>
      </w:pPr>
    </w:lvl>
    <w:lvl w:ilvl="4" w:tplc="5C1861B8" w:tentative="1">
      <w:start w:val="1"/>
      <w:numFmt w:val="lowerLetter"/>
      <w:lvlText w:val="%5."/>
      <w:lvlJc w:val="left"/>
      <w:pPr>
        <w:ind w:left="3600" w:hanging="360"/>
      </w:pPr>
    </w:lvl>
    <w:lvl w:ilvl="5" w:tplc="322C15CC" w:tentative="1">
      <w:start w:val="1"/>
      <w:numFmt w:val="lowerRoman"/>
      <w:lvlText w:val="%6."/>
      <w:lvlJc w:val="right"/>
      <w:pPr>
        <w:ind w:left="4320" w:hanging="180"/>
      </w:pPr>
    </w:lvl>
    <w:lvl w:ilvl="6" w:tplc="79529E54" w:tentative="1">
      <w:start w:val="1"/>
      <w:numFmt w:val="decimal"/>
      <w:lvlText w:val="%7."/>
      <w:lvlJc w:val="left"/>
      <w:pPr>
        <w:ind w:left="5040" w:hanging="360"/>
      </w:pPr>
    </w:lvl>
    <w:lvl w:ilvl="7" w:tplc="A9C6A72A" w:tentative="1">
      <w:start w:val="1"/>
      <w:numFmt w:val="lowerLetter"/>
      <w:lvlText w:val="%8."/>
      <w:lvlJc w:val="left"/>
      <w:pPr>
        <w:ind w:left="5760" w:hanging="360"/>
      </w:pPr>
    </w:lvl>
    <w:lvl w:ilvl="8" w:tplc="88023214" w:tentative="1">
      <w:start w:val="1"/>
      <w:numFmt w:val="lowerRoman"/>
      <w:lvlText w:val="%9."/>
      <w:lvlJc w:val="right"/>
      <w:pPr>
        <w:ind w:left="6480" w:hanging="180"/>
      </w:pPr>
    </w:lvl>
  </w:abstractNum>
  <w:abstractNum w:abstractNumId="5">
    <w:nsid w:val="41F6399D"/>
    <w:multiLevelType w:val="hybridMultilevel"/>
    <w:tmpl w:val="73642486"/>
    <w:lvl w:ilvl="0" w:tplc="FA5418BC">
      <w:start w:val="1"/>
      <w:numFmt w:val="bullet"/>
      <w:lvlText w:val=""/>
      <w:lvlJc w:val="left"/>
      <w:pPr>
        <w:ind w:left="720" w:hanging="360"/>
      </w:pPr>
      <w:rPr>
        <w:rFonts w:ascii="Symbol" w:hAnsi="Symbol" w:hint="default"/>
      </w:rPr>
    </w:lvl>
    <w:lvl w:ilvl="1" w:tplc="56186BC0" w:tentative="1">
      <w:start w:val="1"/>
      <w:numFmt w:val="bullet"/>
      <w:lvlText w:val="o"/>
      <w:lvlJc w:val="left"/>
      <w:pPr>
        <w:ind w:left="1440" w:hanging="360"/>
      </w:pPr>
      <w:rPr>
        <w:rFonts w:ascii="Courier New" w:hAnsi="Courier New" w:cs="Courier New" w:hint="default"/>
      </w:rPr>
    </w:lvl>
    <w:lvl w:ilvl="2" w:tplc="0C80C494" w:tentative="1">
      <w:start w:val="1"/>
      <w:numFmt w:val="bullet"/>
      <w:lvlText w:val=""/>
      <w:lvlJc w:val="left"/>
      <w:pPr>
        <w:ind w:left="2160" w:hanging="360"/>
      </w:pPr>
      <w:rPr>
        <w:rFonts w:ascii="Wingdings" w:hAnsi="Wingdings" w:hint="default"/>
      </w:rPr>
    </w:lvl>
    <w:lvl w:ilvl="3" w:tplc="EA30BE42" w:tentative="1">
      <w:start w:val="1"/>
      <w:numFmt w:val="bullet"/>
      <w:lvlText w:val=""/>
      <w:lvlJc w:val="left"/>
      <w:pPr>
        <w:ind w:left="2880" w:hanging="360"/>
      </w:pPr>
      <w:rPr>
        <w:rFonts w:ascii="Symbol" w:hAnsi="Symbol" w:hint="default"/>
      </w:rPr>
    </w:lvl>
    <w:lvl w:ilvl="4" w:tplc="64B036E4" w:tentative="1">
      <w:start w:val="1"/>
      <w:numFmt w:val="bullet"/>
      <w:lvlText w:val="o"/>
      <w:lvlJc w:val="left"/>
      <w:pPr>
        <w:ind w:left="3600" w:hanging="360"/>
      </w:pPr>
      <w:rPr>
        <w:rFonts w:ascii="Courier New" w:hAnsi="Courier New" w:cs="Courier New" w:hint="default"/>
      </w:rPr>
    </w:lvl>
    <w:lvl w:ilvl="5" w:tplc="341A4690" w:tentative="1">
      <w:start w:val="1"/>
      <w:numFmt w:val="bullet"/>
      <w:lvlText w:val=""/>
      <w:lvlJc w:val="left"/>
      <w:pPr>
        <w:ind w:left="4320" w:hanging="360"/>
      </w:pPr>
      <w:rPr>
        <w:rFonts w:ascii="Wingdings" w:hAnsi="Wingdings" w:hint="default"/>
      </w:rPr>
    </w:lvl>
    <w:lvl w:ilvl="6" w:tplc="8FF4176C" w:tentative="1">
      <w:start w:val="1"/>
      <w:numFmt w:val="bullet"/>
      <w:lvlText w:val=""/>
      <w:lvlJc w:val="left"/>
      <w:pPr>
        <w:ind w:left="5040" w:hanging="360"/>
      </w:pPr>
      <w:rPr>
        <w:rFonts w:ascii="Symbol" w:hAnsi="Symbol" w:hint="default"/>
      </w:rPr>
    </w:lvl>
    <w:lvl w:ilvl="7" w:tplc="F82C5EAC" w:tentative="1">
      <w:start w:val="1"/>
      <w:numFmt w:val="bullet"/>
      <w:lvlText w:val="o"/>
      <w:lvlJc w:val="left"/>
      <w:pPr>
        <w:ind w:left="5760" w:hanging="360"/>
      </w:pPr>
      <w:rPr>
        <w:rFonts w:ascii="Courier New" w:hAnsi="Courier New" w:cs="Courier New" w:hint="default"/>
      </w:rPr>
    </w:lvl>
    <w:lvl w:ilvl="8" w:tplc="6C5C68D4" w:tentative="1">
      <w:start w:val="1"/>
      <w:numFmt w:val="bullet"/>
      <w:lvlText w:val=""/>
      <w:lvlJc w:val="left"/>
      <w:pPr>
        <w:ind w:left="6480" w:hanging="360"/>
      </w:pPr>
      <w:rPr>
        <w:rFonts w:ascii="Wingdings" w:hAnsi="Wingdings" w:hint="default"/>
      </w:rPr>
    </w:lvl>
  </w:abstractNum>
  <w:abstractNum w:abstractNumId="6">
    <w:nsid w:val="64DE6DAA"/>
    <w:multiLevelType w:val="hybridMultilevel"/>
    <w:tmpl w:val="E06C184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7">
    <w:nsid w:val="73C80563"/>
    <w:multiLevelType w:val="hybridMultilevel"/>
    <w:tmpl w:val="A83481C8"/>
    <w:lvl w:ilvl="0" w:tplc="961ADB78">
      <w:start w:val="1"/>
      <w:numFmt w:val="bullet"/>
      <w:lvlText w:val=""/>
      <w:lvlJc w:val="left"/>
      <w:pPr>
        <w:ind w:left="720" w:hanging="360"/>
      </w:pPr>
      <w:rPr>
        <w:rFonts w:ascii="Symbol" w:hAnsi="Symbol" w:hint="default"/>
      </w:rPr>
    </w:lvl>
    <w:lvl w:ilvl="1" w:tplc="4530903C" w:tentative="1">
      <w:start w:val="1"/>
      <w:numFmt w:val="bullet"/>
      <w:lvlText w:val="o"/>
      <w:lvlJc w:val="left"/>
      <w:pPr>
        <w:ind w:left="1440" w:hanging="360"/>
      </w:pPr>
      <w:rPr>
        <w:rFonts w:ascii="Courier New" w:hAnsi="Courier New" w:cs="Courier New" w:hint="default"/>
      </w:rPr>
    </w:lvl>
    <w:lvl w:ilvl="2" w:tplc="B7B87DBC" w:tentative="1">
      <w:start w:val="1"/>
      <w:numFmt w:val="bullet"/>
      <w:lvlText w:val=""/>
      <w:lvlJc w:val="left"/>
      <w:pPr>
        <w:ind w:left="2160" w:hanging="360"/>
      </w:pPr>
      <w:rPr>
        <w:rFonts w:ascii="Wingdings" w:hAnsi="Wingdings" w:hint="default"/>
      </w:rPr>
    </w:lvl>
    <w:lvl w:ilvl="3" w:tplc="FE187766" w:tentative="1">
      <w:start w:val="1"/>
      <w:numFmt w:val="bullet"/>
      <w:lvlText w:val=""/>
      <w:lvlJc w:val="left"/>
      <w:pPr>
        <w:ind w:left="2880" w:hanging="360"/>
      </w:pPr>
      <w:rPr>
        <w:rFonts w:ascii="Symbol" w:hAnsi="Symbol" w:hint="default"/>
      </w:rPr>
    </w:lvl>
    <w:lvl w:ilvl="4" w:tplc="09AED85C" w:tentative="1">
      <w:start w:val="1"/>
      <w:numFmt w:val="bullet"/>
      <w:lvlText w:val="o"/>
      <w:lvlJc w:val="left"/>
      <w:pPr>
        <w:ind w:left="3600" w:hanging="360"/>
      </w:pPr>
      <w:rPr>
        <w:rFonts w:ascii="Courier New" w:hAnsi="Courier New" w:cs="Courier New" w:hint="default"/>
      </w:rPr>
    </w:lvl>
    <w:lvl w:ilvl="5" w:tplc="DA8A782E" w:tentative="1">
      <w:start w:val="1"/>
      <w:numFmt w:val="bullet"/>
      <w:lvlText w:val=""/>
      <w:lvlJc w:val="left"/>
      <w:pPr>
        <w:ind w:left="4320" w:hanging="360"/>
      </w:pPr>
      <w:rPr>
        <w:rFonts w:ascii="Wingdings" w:hAnsi="Wingdings" w:hint="default"/>
      </w:rPr>
    </w:lvl>
    <w:lvl w:ilvl="6" w:tplc="0AAA6B72" w:tentative="1">
      <w:start w:val="1"/>
      <w:numFmt w:val="bullet"/>
      <w:lvlText w:val=""/>
      <w:lvlJc w:val="left"/>
      <w:pPr>
        <w:ind w:left="5040" w:hanging="360"/>
      </w:pPr>
      <w:rPr>
        <w:rFonts w:ascii="Symbol" w:hAnsi="Symbol" w:hint="default"/>
      </w:rPr>
    </w:lvl>
    <w:lvl w:ilvl="7" w:tplc="8818A9BE" w:tentative="1">
      <w:start w:val="1"/>
      <w:numFmt w:val="bullet"/>
      <w:lvlText w:val="o"/>
      <w:lvlJc w:val="left"/>
      <w:pPr>
        <w:ind w:left="5760" w:hanging="360"/>
      </w:pPr>
      <w:rPr>
        <w:rFonts w:ascii="Courier New" w:hAnsi="Courier New" w:cs="Courier New" w:hint="default"/>
      </w:rPr>
    </w:lvl>
    <w:lvl w:ilvl="8" w:tplc="51EEAA1C" w:tentative="1">
      <w:start w:val="1"/>
      <w:numFmt w:val="bullet"/>
      <w:lvlText w:val=""/>
      <w:lvlJc w:val="left"/>
      <w:pPr>
        <w:ind w:left="6480" w:hanging="360"/>
      </w:pPr>
      <w:rPr>
        <w:rFonts w:ascii="Wingdings" w:hAnsi="Wingdings" w:hint="default"/>
      </w:rPr>
    </w:lvl>
  </w:abstractNum>
  <w:abstractNum w:abstractNumId="8">
    <w:nsid w:val="76403412"/>
    <w:multiLevelType w:val="hybridMultilevel"/>
    <w:tmpl w:val="BCBC1DCA"/>
    <w:lvl w:ilvl="0" w:tplc="79648D28">
      <w:start w:val="1"/>
      <w:numFmt w:val="decimal"/>
      <w:lvlText w:val="%1."/>
      <w:lvlJc w:val="left"/>
      <w:pPr>
        <w:ind w:left="720" w:hanging="360"/>
      </w:pPr>
      <w:rPr>
        <w:rFonts w:hint="default"/>
      </w:rPr>
    </w:lvl>
    <w:lvl w:ilvl="1" w:tplc="B1FE079A" w:tentative="1">
      <w:start w:val="1"/>
      <w:numFmt w:val="lowerLetter"/>
      <w:lvlText w:val="%2."/>
      <w:lvlJc w:val="left"/>
      <w:pPr>
        <w:ind w:left="1440" w:hanging="360"/>
      </w:pPr>
    </w:lvl>
    <w:lvl w:ilvl="2" w:tplc="EB3AD496" w:tentative="1">
      <w:start w:val="1"/>
      <w:numFmt w:val="lowerRoman"/>
      <w:lvlText w:val="%3."/>
      <w:lvlJc w:val="right"/>
      <w:pPr>
        <w:ind w:left="2160" w:hanging="180"/>
      </w:pPr>
    </w:lvl>
    <w:lvl w:ilvl="3" w:tplc="3F54D20C" w:tentative="1">
      <w:start w:val="1"/>
      <w:numFmt w:val="decimal"/>
      <w:lvlText w:val="%4."/>
      <w:lvlJc w:val="left"/>
      <w:pPr>
        <w:ind w:left="2880" w:hanging="360"/>
      </w:pPr>
    </w:lvl>
    <w:lvl w:ilvl="4" w:tplc="C83C2802" w:tentative="1">
      <w:start w:val="1"/>
      <w:numFmt w:val="lowerLetter"/>
      <w:lvlText w:val="%5."/>
      <w:lvlJc w:val="left"/>
      <w:pPr>
        <w:ind w:left="3600" w:hanging="360"/>
      </w:pPr>
    </w:lvl>
    <w:lvl w:ilvl="5" w:tplc="410E423A" w:tentative="1">
      <w:start w:val="1"/>
      <w:numFmt w:val="lowerRoman"/>
      <w:lvlText w:val="%6."/>
      <w:lvlJc w:val="right"/>
      <w:pPr>
        <w:ind w:left="4320" w:hanging="180"/>
      </w:pPr>
    </w:lvl>
    <w:lvl w:ilvl="6" w:tplc="3140C48A" w:tentative="1">
      <w:start w:val="1"/>
      <w:numFmt w:val="decimal"/>
      <w:lvlText w:val="%7."/>
      <w:lvlJc w:val="left"/>
      <w:pPr>
        <w:ind w:left="5040" w:hanging="360"/>
      </w:pPr>
    </w:lvl>
    <w:lvl w:ilvl="7" w:tplc="88602E46" w:tentative="1">
      <w:start w:val="1"/>
      <w:numFmt w:val="lowerLetter"/>
      <w:lvlText w:val="%8."/>
      <w:lvlJc w:val="left"/>
      <w:pPr>
        <w:ind w:left="5760" w:hanging="360"/>
      </w:pPr>
    </w:lvl>
    <w:lvl w:ilvl="8" w:tplc="9BF0B85C" w:tentative="1">
      <w:start w:val="1"/>
      <w:numFmt w:val="lowerRoman"/>
      <w:lvlText w:val="%9."/>
      <w:lvlJc w:val="right"/>
      <w:pPr>
        <w:ind w:left="6480" w:hanging="180"/>
      </w:pPr>
    </w:lvl>
  </w:abstractNum>
  <w:num w:numId="1">
    <w:abstractNumId w:val="8"/>
  </w:num>
  <w:num w:numId="2">
    <w:abstractNumId w:val="5"/>
  </w:num>
  <w:num w:numId="3">
    <w:abstractNumId w:val="4"/>
  </w:num>
  <w:num w:numId="4">
    <w:abstractNumId w:val="1"/>
  </w:num>
  <w:num w:numId="5">
    <w:abstractNumId w:val="7"/>
  </w:num>
  <w:num w:numId="6">
    <w:abstractNumId w:val="2"/>
  </w:num>
  <w:num w:numId="7">
    <w:abstractNumId w:val="0"/>
  </w:num>
  <w:num w:numId="8">
    <w:abstractNumId w:val="3"/>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1373D"/>
    <w:rsid w:val="00003FF4"/>
    <w:rsid w:val="0003585C"/>
    <w:rsid w:val="000A2EBE"/>
    <w:rsid w:val="000A7835"/>
    <w:rsid w:val="000D5F22"/>
    <w:rsid w:val="00132DB3"/>
    <w:rsid w:val="00165B7C"/>
    <w:rsid w:val="0017030E"/>
    <w:rsid w:val="0018401D"/>
    <w:rsid w:val="001D3A42"/>
    <w:rsid w:val="001E6077"/>
    <w:rsid w:val="00203A8E"/>
    <w:rsid w:val="002415E3"/>
    <w:rsid w:val="0025558D"/>
    <w:rsid w:val="002B10F1"/>
    <w:rsid w:val="002D4256"/>
    <w:rsid w:val="003049CF"/>
    <w:rsid w:val="00324E20"/>
    <w:rsid w:val="00361F33"/>
    <w:rsid w:val="003968CE"/>
    <w:rsid w:val="003C6B6C"/>
    <w:rsid w:val="004070BC"/>
    <w:rsid w:val="00442F85"/>
    <w:rsid w:val="00460055"/>
    <w:rsid w:val="004B0FF7"/>
    <w:rsid w:val="004D4E0F"/>
    <w:rsid w:val="004E6F3F"/>
    <w:rsid w:val="00515632"/>
    <w:rsid w:val="00595FB8"/>
    <w:rsid w:val="005C006B"/>
    <w:rsid w:val="005F754E"/>
    <w:rsid w:val="00641845"/>
    <w:rsid w:val="0070424C"/>
    <w:rsid w:val="007135D8"/>
    <w:rsid w:val="007776B7"/>
    <w:rsid w:val="007F0B0C"/>
    <w:rsid w:val="007F4E74"/>
    <w:rsid w:val="00806CA3"/>
    <w:rsid w:val="00811D8A"/>
    <w:rsid w:val="00883606"/>
    <w:rsid w:val="00883DB3"/>
    <w:rsid w:val="00885A41"/>
    <w:rsid w:val="008A16A8"/>
    <w:rsid w:val="008C4020"/>
    <w:rsid w:val="0091373D"/>
    <w:rsid w:val="00942F56"/>
    <w:rsid w:val="00972BEE"/>
    <w:rsid w:val="009749CB"/>
    <w:rsid w:val="00984D73"/>
    <w:rsid w:val="009A4266"/>
    <w:rsid w:val="009B028B"/>
    <w:rsid w:val="00A21501"/>
    <w:rsid w:val="00A5428C"/>
    <w:rsid w:val="00A74368"/>
    <w:rsid w:val="00B03A5B"/>
    <w:rsid w:val="00B07BA0"/>
    <w:rsid w:val="00B20FAC"/>
    <w:rsid w:val="00B252A1"/>
    <w:rsid w:val="00B44F35"/>
    <w:rsid w:val="00B758E5"/>
    <w:rsid w:val="00B81D0F"/>
    <w:rsid w:val="00BD569D"/>
    <w:rsid w:val="00C00ABF"/>
    <w:rsid w:val="00C27E74"/>
    <w:rsid w:val="00C31B5D"/>
    <w:rsid w:val="00C4332D"/>
    <w:rsid w:val="00CC1C5B"/>
    <w:rsid w:val="00DB7BFA"/>
    <w:rsid w:val="00E3536B"/>
    <w:rsid w:val="00E40967"/>
    <w:rsid w:val="00E62D17"/>
    <w:rsid w:val="00EE4D1E"/>
    <w:rsid w:val="00FE5DC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D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61F33"/>
    <w:rPr>
      <w:color w:val="0000FF"/>
      <w:u w:val="single"/>
    </w:rPr>
  </w:style>
  <w:style w:type="table" w:styleId="TableGrid">
    <w:name w:val="Table Grid"/>
    <w:basedOn w:val="TableNormal"/>
    <w:uiPriority w:val="39"/>
    <w:rsid w:val="00972B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D3A4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3</Pages>
  <Words>914</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asus</cp:lastModifiedBy>
  <cp:revision>6</cp:revision>
  <dcterms:created xsi:type="dcterms:W3CDTF">2020-12-07T17:34:00Z</dcterms:created>
  <dcterms:modified xsi:type="dcterms:W3CDTF">2020-12-14T06:57:00Z</dcterms:modified>
</cp:coreProperties>
</file>